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19A0" w14:textId="77777777" w:rsidR="00000000" w:rsidRDefault="002D34F0">
      <w:pPr>
        <w:jc w:val="right"/>
        <w:rPr>
          <w:sz w:val="24"/>
          <w:szCs w:val="24"/>
        </w:rPr>
      </w:pPr>
      <w:r>
        <w:rPr>
          <w:sz w:val="24"/>
          <w:szCs w:val="24"/>
        </w:rPr>
        <w:t>Az Élet Igéje, 2010. február</w:t>
      </w:r>
    </w:p>
    <w:p w14:paraId="1FD5176C" w14:textId="77777777" w:rsidR="00000000" w:rsidRDefault="002D34F0">
      <w:pPr>
        <w:jc w:val="right"/>
        <w:rPr>
          <w:sz w:val="24"/>
          <w:szCs w:val="24"/>
        </w:rPr>
      </w:pPr>
    </w:p>
    <w:p w14:paraId="4CF04D4B" w14:textId="77777777" w:rsidR="00000000" w:rsidRDefault="002D34F0">
      <w:pPr>
        <w:jc w:val="right"/>
        <w:rPr>
          <w:sz w:val="24"/>
          <w:szCs w:val="24"/>
        </w:rPr>
      </w:pPr>
    </w:p>
    <w:p w14:paraId="39D225E4" w14:textId="77777777" w:rsidR="00000000" w:rsidRDefault="002D34F0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„Én vagyok a kapu. Aki rajtam keresztül megy be, üdvözül, ki-bejár és legelőt talál.” (Jn 10,9)</w:t>
      </w:r>
      <w:r>
        <w:rPr>
          <w:rStyle w:val="Lbjegyzet-hivatkozs"/>
          <w:b/>
          <w:bCs/>
          <w:i/>
          <w:iCs/>
          <w:sz w:val="24"/>
          <w:szCs w:val="24"/>
        </w:rPr>
        <w:footnoteReference w:id="1"/>
      </w:r>
    </w:p>
    <w:p w14:paraId="4E046808" w14:textId="77777777" w:rsidR="00000000" w:rsidRDefault="002D34F0">
      <w:pPr>
        <w:rPr>
          <w:sz w:val="24"/>
          <w:szCs w:val="24"/>
        </w:rPr>
      </w:pPr>
    </w:p>
    <w:p w14:paraId="1A17CA55" w14:textId="77777777" w:rsidR="00000000" w:rsidRDefault="002D34F0">
      <w:pPr>
        <w:pStyle w:val="Szvegtrzs2"/>
        <w:spacing w:before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 úgy jelenik meg, mint az isteni ígéretek beteljesítője, és válaszol a zsidó nép várakozására, melynek történelmét megpecsételte az Istennel kötött visszavonhatatlan szövetség.</w:t>
      </w:r>
    </w:p>
    <w:p w14:paraId="1DB9E70A" w14:textId="77777777" w:rsidR="00000000" w:rsidRDefault="002D34F0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kapu szó egy másik képet is idéz Jézustól, amely még inkább megmagyarázza a jelentését: „Én vagyok az út, (…) senki sem juthat el az Atyához, csak általam.”</w:t>
      </w:r>
      <w:r>
        <w:rPr>
          <w:rStyle w:val="Lbjegyzet-hivatkozs"/>
          <w:sz w:val="24"/>
          <w:szCs w:val="24"/>
        </w:rPr>
        <w:footnoteReference w:id="2"/>
      </w:r>
      <w:r>
        <w:rPr>
          <w:sz w:val="24"/>
          <w:szCs w:val="24"/>
        </w:rPr>
        <w:t xml:space="preserve"> Tehát Ő valóban út, kitárt kapu az Atya felé: Istenhez vezet.</w:t>
      </w:r>
    </w:p>
    <w:p w14:paraId="7FE11B08" w14:textId="77777777" w:rsidR="00000000" w:rsidRDefault="002D34F0">
      <w:pPr>
        <w:rPr>
          <w:sz w:val="24"/>
          <w:szCs w:val="24"/>
        </w:rPr>
      </w:pPr>
    </w:p>
    <w:p w14:paraId="79D70F25" w14:textId="77777777" w:rsidR="00000000" w:rsidRDefault="002D34F0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„Én vagyok a kapu. A</w:t>
      </w:r>
      <w:r>
        <w:rPr>
          <w:b/>
          <w:bCs/>
          <w:i/>
          <w:iCs/>
          <w:sz w:val="24"/>
          <w:szCs w:val="24"/>
        </w:rPr>
        <w:t xml:space="preserve">ki rajtam keresztül megy be, üdvözül, ki-bejár és legelőt talál.” </w:t>
      </w:r>
    </w:p>
    <w:p w14:paraId="4A6CE76A" w14:textId="77777777" w:rsidR="00000000" w:rsidRDefault="002D34F0">
      <w:pPr>
        <w:rPr>
          <w:b/>
          <w:bCs/>
          <w:i/>
          <w:iCs/>
          <w:sz w:val="24"/>
          <w:szCs w:val="24"/>
        </w:rPr>
      </w:pPr>
    </w:p>
    <w:p w14:paraId="4EF6B9C7" w14:textId="77777777" w:rsidR="00000000" w:rsidRDefault="002D34F0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konkrétan mit jelent ez az ige az életünkben? </w:t>
      </w:r>
    </w:p>
    <w:p w14:paraId="6A41F330" w14:textId="77777777" w:rsidR="00000000" w:rsidRDefault="002D34F0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Sokféle következtetést vonhatunk le az evangélium különböző szakaszaiból, hasonló</w:t>
      </w:r>
      <w:r>
        <w:rPr>
          <w:sz w:val="24"/>
          <w:szCs w:val="24"/>
        </w:rPr>
        <w:t xml:space="preserve"> gondolatokat is fejeznek ki, mint a Jánostól vett idézet, de most csak a „szűk kapuról” szóló részre szorítkozunk. Ezen kell bemennünk</w:t>
      </w:r>
      <w:r>
        <w:rPr>
          <w:rStyle w:val="Lbjegyzet-hivatkozs"/>
          <w:sz w:val="24"/>
          <w:szCs w:val="24"/>
        </w:rPr>
        <w:footnoteReference w:id="3"/>
      </w:r>
      <w:r>
        <w:rPr>
          <w:sz w:val="24"/>
          <w:szCs w:val="24"/>
        </w:rPr>
        <w:t>, ha el akarunk jutni az életre.</w:t>
      </w:r>
    </w:p>
    <w:p w14:paraId="7F1B67DA" w14:textId="77777777" w:rsidR="00000000" w:rsidRDefault="002D34F0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Miért éppen ezt választottuk? Mert talán ez áll legközelebb ahhoz az igaz</w:t>
      </w:r>
      <w:r>
        <w:rPr>
          <w:sz w:val="24"/>
          <w:szCs w:val="24"/>
        </w:rPr>
        <w:t>sághoz, amelyet Jézus mond önmagáról, ez érteti meg velünk leginkább, hogy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mit kell tennünk.</w:t>
      </w:r>
    </w:p>
    <w:p w14:paraId="596C1A38" w14:textId="77777777" w:rsidR="00000000" w:rsidRDefault="002D34F0">
      <w:pPr>
        <w:tabs>
          <w:tab w:val="right" w:pos="72"/>
          <w:tab w:val="left" w:pos="336"/>
        </w:tabs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Mikor vált Jézus a Szentháromságra teljesen nyitott, kitárt kapuvá? Akkor, amikor úgy tűnt, hogy az Ég kapuja bezárul előtte: akkor lett Ő az Ég kapuja mindannyiun</w:t>
      </w:r>
      <w:r>
        <w:rPr>
          <w:sz w:val="24"/>
          <w:szCs w:val="24"/>
        </w:rPr>
        <w:t>k számára.</w:t>
      </w:r>
    </w:p>
    <w:p w14:paraId="2336B248" w14:textId="77777777" w:rsidR="00000000" w:rsidRDefault="002D34F0">
      <w:pPr>
        <w:tabs>
          <w:tab w:val="right" w:pos="72"/>
          <w:tab w:val="left" w:pos="316"/>
        </w:tabs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 elhagyott Jézus</w:t>
      </w:r>
      <w:r>
        <w:rPr>
          <w:rStyle w:val="Lbjegyzet-hivatkozs"/>
          <w:sz w:val="24"/>
          <w:szCs w:val="24"/>
        </w:rPr>
        <w:footnoteReference w:id="4"/>
      </w:r>
      <w:r>
        <w:rPr>
          <w:sz w:val="24"/>
          <w:szCs w:val="24"/>
        </w:rPr>
        <w:t xml:space="preserve"> a kapu, amelyen keresztül megvalósul a tökéletes közösség Isten és az emberiség között: Ő semmivé vált, ezzel egyesítette Isten fiait az Atyával. Ő az űr (az ajtónyílás), ezen át kerül kapcsolatba a</w:t>
      </w:r>
      <w:r>
        <w:rPr>
          <w:sz w:val="24"/>
          <w:szCs w:val="24"/>
        </w:rPr>
        <w:t>z ember Istennel és Isten az emberrel.</w:t>
      </w:r>
    </w:p>
    <w:p w14:paraId="04624921" w14:textId="77777777" w:rsidR="00000000" w:rsidRDefault="002D34F0">
      <w:pPr>
        <w:tabs>
          <w:tab w:val="right" w:pos="72"/>
          <w:tab w:val="left" w:pos="316"/>
        </w:tabs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Ő tehát a szűk kapu, amely egyben kitárt kapu, és ezt tapasztalhatjuk is.</w:t>
      </w:r>
    </w:p>
    <w:p w14:paraId="499C29B7" w14:textId="77777777" w:rsidR="00000000" w:rsidRDefault="002D34F0">
      <w:pPr>
        <w:tabs>
          <w:tab w:val="right" w:pos="72"/>
          <w:tab w:val="left" w:pos="316"/>
        </w:tabs>
        <w:autoSpaceDE w:val="0"/>
        <w:autoSpaceDN w:val="0"/>
        <w:adjustRightInd w:val="0"/>
        <w:rPr>
          <w:sz w:val="24"/>
          <w:szCs w:val="24"/>
        </w:rPr>
      </w:pPr>
    </w:p>
    <w:p w14:paraId="06F92A33" w14:textId="77777777" w:rsidR="00000000" w:rsidRDefault="002D34F0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„Én vagyok a kapu. Aki rajtam keresztül megy be, üdvözül, ki-bejár és legelőt talál.” </w:t>
      </w:r>
    </w:p>
    <w:p w14:paraId="1FD49C67" w14:textId="77777777" w:rsidR="00000000" w:rsidRDefault="002D34F0">
      <w:pPr>
        <w:rPr>
          <w:b/>
          <w:bCs/>
          <w:i/>
          <w:iCs/>
          <w:sz w:val="24"/>
          <w:szCs w:val="24"/>
        </w:rPr>
      </w:pPr>
    </w:p>
    <w:p w14:paraId="3A80E5E6" w14:textId="77777777" w:rsidR="00000000" w:rsidRDefault="002D34F0">
      <w:pPr>
        <w:tabs>
          <w:tab w:val="left" w:pos="307"/>
          <w:tab w:val="right" w:pos="811"/>
        </w:tabs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 elhagyatottságában az Atyához vezető úttá vált.</w:t>
      </w:r>
    </w:p>
    <w:p w14:paraId="7E007128" w14:textId="77777777" w:rsidR="00000000" w:rsidRDefault="002D34F0">
      <w:pPr>
        <w:pStyle w:val="Szvegtrzsbehzssal2"/>
        <w:ind w:firstLine="425"/>
        <w:rPr>
          <w:sz w:val="24"/>
          <w:szCs w:val="24"/>
        </w:rPr>
      </w:pPr>
      <w:r>
        <w:rPr>
          <w:sz w:val="24"/>
          <w:szCs w:val="24"/>
        </w:rPr>
        <w:t>Ő már megtette a maga részét. De ha ki akarjuk aknázni ezt a hatalmas kegyelmet, mindannyiunknak hozzá kell tennünk a magunk kis részét, azzal, hogy odamegyünk ehhez a kapuhoz, és átlépünk rajta.</w:t>
      </w:r>
    </w:p>
    <w:p w14:paraId="72020C1B" w14:textId="77777777" w:rsidR="00000000" w:rsidRDefault="002D34F0">
      <w:pPr>
        <w:pStyle w:val="Szvegtrzs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Hogyan? Amikor ránk tör a csalódottság érzése, amikor valami</w:t>
      </w:r>
      <w:r>
        <w:rPr>
          <w:sz w:val="24"/>
          <w:szCs w:val="24"/>
        </w:rPr>
        <w:t>lyen megrázkódtatás ér – bármilyen szerencsétlenség vagy váratlan betegség – mindig gondolhatunk Jézus fájdalmára, akiben mindez – és ezer más szenvedés is – megtestesült.</w:t>
      </w:r>
    </w:p>
    <w:p w14:paraId="53975C52" w14:textId="77777777" w:rsidR="00000000" w:rsidRDefault="002D34F0">
      <w:pPr>
        <w:tabs>
          <w:tab w:val="right" w:pos="72"/>
          <w:tab w:val="left" w:pos="307"/>
        </w:tabs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Igen, Ő jelen van mindabban, ami fájdalom-ízű. Minden szenvedésünk az Ő egy-egy neve</w:t>
      </w:r>
      <w:r>
        <w:rPr>
          <w:sz w:val="24"/>
          <w:szCs w:val="24"/>
        </w:rPr>
        <w:t>.</w:t>
      </w:r>
    </w:p>
    <w:p w14:paraId="70BDA102" w14:textId="77777777" w:rsidR="00000000" w:rsidRDefault="002D34F0">
      <w:pPr>
        <w:tabs>
          <w:tab w:val="right" w:pos="72"/>
          <w:tab w:val="left" w:pos="297"/>
        </w:tabs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Törekedjünk tehát felismerni Jézust minden aggodalomban, az élet megpróbáltatásaiban, minden sötétségben, saját tragédiánkban és másokéban, a körülöttünk élő emberiség gyötrelmeiben. Mindig Ő az, hiszen magára vette mindet. Elé</w:t>
      </w:r>
      <w:r>
        <w:rPr>
          <w:sz w:val="24"/>
          <w:szCs w:val="24"/>
        </w:rPr>
        <w:t>g, ha hittel ennyit mondunk neki: „Te vagy, Uram, az egyetlen kincsem”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 xml:space="preserve">. Elég, ha konkrétan teszünk valamit, hogy enyhítsük „az Ő” szenvedését a szegényekben és a boldogtalanokban, hogy így átmenjünk a kapun, és rátaláljunk egy eddig </w:t>
      </w:r>
      <w:r>
        <w:rPr>
          <w:sz w:val="24"/>
          <w:szCs w:val="24"/>
        </w:rPr>
        <w:t>ismeretlen örömre, az élet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új teljességére.</w:t>
      </w:r>
    </w:p>
    <w:p w14:paraId="35D6C728" w14:textId="77777777" w:rsidR="00000000" w:rsidRDefault="002D34F0">
      <w:pPr>
        <w:tabs>
          <w:tab w:val="right" w:pos="72"/>
          <w:tab w:val="left" w:pos="297"/>
        </w:tabs>
        <w:autoSpaceDE w:val="0"/>
        <w:autoSpaceDN w:val="0"/>
        <w:adjustRightInd w:val="0"/>
        <w:rPr>
          <w:sz w:val="24"/>
          <w:szCs w:val="24"/>
        </w:rPr>
      </w:pPr>
    </w:p>
    <w:p w14:paraId="0BA32612" w14:textId="77777777" w:rsidR="00000000" w:rsidRDefault="002D34F0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Chiara Lubich</w:t>
      </w:r>
    </w:p>
    <w:sectPr w:rsidR="00000000">
      <w:pgSz w:w="11906" w:h="16838" w:code="9"/>
      <w:pgMar w:top="1134" w:right="1418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E096" w14:textId="77777777" w:rsidR="00000000" w:rsidRDefault="002D34F0">
      <w:r>
        <w:separator/>
      </w:r>
    </w:p>
  </w:endnote>
  <w:endnote w:type="continuationSeparator" w:id="0">
    <w:p w14:paraId="1AF0B66F" w14:textId="77777777" w:rsidR="00000000" w:rsidRDefault="002D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4088" w14:textId="77777777" w:rsidR="00000000" w:rsidRDefault="002D34F0">
      <w:r>
        <w:separator/>
      </w:r>
    </w:p>
  </w:footnote>
  <w:footnote w:type="continuationSeparator" w:id="0">
    <w:p w14:paraId="16076BC2" w14:textId="77777777" w:rsidR="00000000" w:rsidRDefault="002D34F0">
      <w:r>
        <w:continuationSeparator/>
      </w:r>
    </w:p>
  </w:footnote>
  <w:footnote w:id="1">
    <w:p w14:paraId="69C07E05" w14:textId="77777777" w:rsidR="00000000" w:rsidRDefault="002D34F0">
      <w:pPr>
        <w:pStyle w:val="Lbjegyzetszveg"/>
      </w:pPr>
      <w:r>
        <w:rPr>
          <w:rStyle w:val="Lbjegyzet-hivatkozs"/>
        </w:rPr>
        <w:footnoteRef/>
      </w:r>
      <w:r>
        <w:t xml:space="preserve"> Az Élet Igéje, 1999. á</w:t>
      </w:r>
      <w:r>
        <w:t xml:space="preserve">prilis. A teljes életige-magyarázat megjelent: </w:t>
      </w:r>
      <w:r>
        <w:rPr>
          <w:i/>
          <w:iCs/>
        </w:rPr>
        <w:t xml:space="preserve">Új Város, </w:t>
      </w:r>
      <w:r>
        <w:t>1999. 4. szám</w:t>
      </w:r>
    </w:p>
  </w:footnote>
  <w:footnote w:id="2">
    <w:p w14:paraId="18AF7C95" w14:textId="77777777" w:rsidR="00000000" w:rsidRDefault="002D34F0">
      <w:pPr>
        <w:pStyle w:val="Lbjegyzetszveg"/>
      </w:pPr>
      <w:r>
        <w:rPr>
          <w:rStyle w:val="Lbjegyzet-hivatkozs"/>
        </w:rPr>
        <w:footnoteRef/>
      </w:r>
      <w:r>
        <w:t xml:space="preserve"> vö. Jn 14,6</w:t>
      </w:r>
    </w:p>
  </w:footnote>
  <w:footnote w:id="3">
    <w:p w14:paraId="1F4B0FC9" w14:textId="77777777" w:rsidR="00000000" w:rsidRDefault="002D34F0">
      <w:pPr>
        <w:pStyle w:val="Lbjegyzetszveg"/>
      </w:pPr>
      <w:r>
        <w:rPr>
          <w:rStyle w:val="Lbjegyzet-hivatkozs"/>
        </w:rPr>
        <w:footnoteRef/>
      </w:r>
      <w:r>
        <w:t xml:space="preserve"> vö. Mt 7,13</w:t>
      </w:r>
    </w:p>
  </w:footnote>
  <w:footnote w:id="4">
    <w:p w14:paraId="1DA95994" w14:textId="77777777" w:rsidR="00000000" w:rsidRDefault="002D34F0">
      <w:pPr>
        <w:pStyle w:val="Lbjegyzetszveg"/>
      </w:pPr>
      <w:r>
        <w:rPr>
          <w:rStyle w:val="Lbjegyzet-hivatkozs"/>
        </w:rPr>
        <w:footnoteRef/>
      </w:r>
      <w:r>
        <w:t xml:space="preserve"> vö. Mk 15,34 és Mt 27,46</w:t>
      </w:r>
    </w:p>
  </w:footnote>
  <w:footnote w:id="5">
    <w:p w14:paraId="04DE4827" w14:textId="77777777" w:rsidR="00000000" w:rsidRDefault="002D34F0">
      <w:pPr>
        <w:pStyle w:val="Lbjegyzetszveg"/>
      </w:pPr>
      <w:r>
        <w:rPr>
          <w:rStyle w:val="Lbjegyzet-hivatkozs"/>
        </w:rPr>
        <w:footnoteRef/>
      </w:r>
      <w:r>
        <w:t xml:space="preserve"> vö. Zsolt 16(15),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rawingGridHorizontalSpacing w:val="11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34F0"/>
    <w:rsid w:val="002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D9B46"/>
  <w14:defaultImageDpi w14:val="0"/>
  <w15:docId w15:val="{96719467-0F97-4B98-8132-F35C6B4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tabs>
        <w:tab w:val="right" w:pos="72"/>
        <w:tab w:val="left" w:pos="297"/>
      </w:tabs>
      <w:autoSpaceDE w:val="0"/>
      <w:autoSpaceDN w:val="0"/>
      <w:adjustRightInd w:val="0"/>
      <w:jc w:val="right"/>
      <w:outlineLvl w:val="0"/>
    </w:pPr>
    <w:rPr>
      <w:i/>
      <w:iCs/>
      <w:sz w:val="20"/>
      <w:szCs w:val="2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pPr>
      <w:tabs>
        <w:tab w:val="right" w:pos="72"/>
        <w:tab w:val="left" w:pos="307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</w:rPr>
  </w:style>
  <w:style w:type="paragraph" w:styleId="Szvegtrzs2">
    <w:name w:val="Body Text 2"/>
    <w:basedOn w:val="Norml"/>
    <w:link w:val="Szvegtrzs2Char"/>
    <w:uiPriority w:val="99"/>
    <w:pPr>
      <w:spacing w:before="120"/>
      <w:ind w:firstLine="709"/>
    </w:pPr>
    <w:rPr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Times New Roman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behzssal2">
    <w:name w:val="Body Text Indent 2"/>
    <w:basedOn w:val="Norml"/>
    <w:link w:val="Szvegtrzsbehzssal2Char"/>
    <w:uiPriority w:val="99"/>
    <w:pPr>
      <w:tabs>
        <w:tab w:val="right" w:pos="72"/>
        <w:tab w:val="left" w:pos="316"/>
      </w:tabs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Pr>
      <w:rFonts w:ascii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2420</Characters>
  <Application>Microsoft Office Word</Application>
  <DocSecurity>0</DocSecurity>
  <Lines>20</Lines>
  <Paragraphs>5</Paragraphs>
  <ScaleCrop>false</ScaleCrop>
  <Company>Alapítvány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Élet Igéje, 2010</dc:title>
  <dc:subject/>
  <dc:creator>Új Város</dc:creator>
  <cp:keywords/>
  <dc:description/>
  <cp:lastModifiedBy>Sándor Bodnár</cp:lastModifiedBy>
  <cp:revision>2</cp:revision>
  <dcterms:created xsi:type="dcterms:W3CDTF">2021-06-23T12:29:00Z</dcterms:created>
  <dcterms:modified xsi:type="dcterms:W3CDTF">2021-06-23T12:29:00Z</dcterms:modified>
</cp:coreProperties>
</file>