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38AB0" w14:textId="77777777" w:rsidR="00000000" w:rsidRDefault="00C31CF2">
      <w:pPr>
        <w:shd w:val="clear" w:color="auto" w:fill="FFFFFF"/>
        <w:ind w:firstLine="720"/>
        <w:jc w:val="right"/>
      </w:pPr>
      <w:r>
        <w:t>Az Élet Igéje 2009. október</w:t>
      </w:r>
    </w:p>
    <w:p w14:paraId="32AC6572" w14:textId="77777777" w:rsidR="00000000" w:rsidRDefault="00C31CF2">
      <w:pPr>
        <w:shd w:val="clear" w:color="auto" w:fill="FFFFFF"/>
        <w:ind w:firstLine="720"/>
        <w:jc w:val="right"/>
      </w:pPr>
    </w:p>
    <w:p w14:paraId="1ABC994A" w14:textId="77777777" w:rsidR="00000000" w:rsidRDefault="00C31CF2">
      <w:pPr>
        <w:shd w:val="clear" w:color="auto" w:fill="FFFFFF"/>
        <w:ind w:firstLine="720"/>
        <w:jc w:val="right"/>
      </w:pPr>
    </w:p>
    <w:p w14:paraId="50515B50" w14:textId="77777777" w:rsidR="00000000" w:rsidRDefault="00C31CF2">
      <w:pPr>
        <w:pStyle w:val="ige"/>
      </w:pPr>
      <w:r>
        <w:t>„Állhatatossággal fogjátok megmenteni lelketeket.”</w:t>
      </w:r>
      <w:r>
        <w:rPr>
          <w:i w:val="0"/>
          <w:iCs w:val="0"/>
        </w:rPr>
        <w:t xml:space="preserve"> (Lk 21,19)</w:t>
      </w:r>
      <w:r>
        <w:rPr>
          <w:rStyle w:val="Lbjegyzet-hivatkozs"/>
          <w:i w:val="0"/>
          <w:iCs w:val="0"/>
          <w:vertAlign w:val="baseline"/>
        </w:rPr>
        <w:footnoteReference w:id="1"/>
      </w:r>
    </w:p>
    <w:p w14:paraId="5C28E513" w14:textId="77777777" w:rsidR="00000000" w:rsidRDefault="00C31CF2">
      <w:pPr>
        <w:pStyle w:val="kenyer"/>
      </w:pPr>
    </w:p>
    <w:p w14:paraId="27E90204" w14:textId="77777777" w:rsidR="00000000" w:rsidRDefault="00C31CF2">
      <w:pPr>
        <w:pStyle w:val="kenyer"/>
      </w:pPr>
      <w:r>
        <w:t>[…]</w:t>
      </w:r>
    </w:p>
    <w:p w14:paraId="30FF0D73" w14:textId="77777777" w:rsidR="00000000" w:rsidRDefault="00C31CF2">
      <w:pPr>
        <w:pStyle w:val="kenyer"/>
      </w:pPr>
      <w:r>
        <w:t>Állhatatosság. Így fordítható a jelentésekben gazdag görög szó, de a türelmet, a kitartást, a szembeszegülést és a bizalmat is értjük alatta.</w:t>
      </w:r>
    </w:p>
    <w:p w14:paraId="43B3BEE2" w14:textId="77777777" w:rsidR="00000000" w:rsidRDefault="00C31CF2">
      <w:pPr>
        <w:pStyle w:val="kenyer"/>
      </w:pPr>
    </w:p>
    <w:p w14:paraId="61AEB03A" w14:textId="77777777" w:rsidR="00000000" w:rsidRDefault="00C31CF2">
      <w:pPr>
        <w:pStyle w:val="kenyer"/>
      </w:pPr>
      <w:r>
        <w:t xml:space="preserve">Az állhatatosság szükséges és elengedhetetlen, amikor szenvedünk, </w:t>
      </w:r>
      <w:r>
        <w:t>amikor kísértésnek vagyunk kitéve, amikor elbizonytalanodunk, amikor hat ránk a világ csábítása, vagy amikor üldöztetés ér.</w:t>
      </w:r>
    </w:p>
    <w:p w14:paraId="05AB8FE5" w14:textId="77777777" w:rsidR="00000000" w:rsidRDefault="00C31CF2">
      <w:pPr>
        <w:pStyle w:val="kenyer"/>
      </w:pPr>
      <w:r>
        <w:t>Gondolom, voltál te is ilyen helyzetben, és már tapasztaltad, hogy állhatatosság nélkül összeroppantál volna. Talán el is buktál. Le</w:t>
      </w:r>
      <w:r>
        <w:t>het, hogy most is hasonlóan fájdalmas helyzetben élsz.</w:t>
      </w:r>
    </w:p>
    <w:p w14:paraId="21BBEA1B" w14:textId="77777777" w:rsidR="00000000" w:rsidRDefault="00C31CF2">
      <w:pPr>
        <w:pStyle w:val="kenyer"/>
      </w:pPr>
      <w:r>
        <w:t>Vajon mit tehetsz?</w:t>
      </w:r>
    </w:p>
    <w:p w14:paraId="4110E434" w14:textId="77777777" w:rsidR="00000000" w:rsidRDefault="00C31CF2">
      <w:pPr>
        <w:pStyle w:val="kenyer"/>
      </w:pPr>
      <w:r>
        <w:t>Szedd össze magad és tarts ki, légy állhatatos!</w:t>
      </w:r>
    </w:p>
    <w:p w14:paraId="400F62ED" w14:textId="77777777" w:rsidR="00000000" w:rsidRDefault="00C31CF2">
      <w:pPr>
        <w:pStyle w:val="kenyer"/>
      </w:pPr>
      <w:r>
        <w:t>Különben nem illet meg a „keresztény” név.</w:t>
      </w:r>
    </w:p>
    <w:p w14:paraId="2952F53E" w14:textId="77777777" w:rsidR="00000000" w:rsidRDefault="00C31CF2">
      <w:pPr>
        <w:pStyle w:val="kenyer"/>
      </w:pPr>
      <w:r>
        <w:t xml:space="preserve">Tudod, hogy annak, aki Krisztust akarja követni, minden nap magára kell vennie keresztjét, </w:t>
      </w:r>
      <w:r>
        <w:t>és legalább az akaratával szeretnie kell a fájdalmat. A keresztény hivatása hivatás az állhatatosságra.</w:t>
      </w:r>
    </w:p>
    <w:p w14:paraId="6E970883" w14:textId="77777777" w:rsidR="00000000" w:rsidRDefault="00C31CF2">
      <w:pPr>
        <w:pStyle w:val="kenyer"/>
      </w:pPr>
      <w:r>
        <w:t>Pál apostol úgy mutatja be a közösségnek saját állhatatosságát, mint a hiteles keresztény élet ismérvét.</w:t>
      </w:r>
    </w:p>
    <w:p w14:paraId="332E8440" w14:textId="77777777" w:rsidR="00000000" w:rsidRDefault="00C31CF2">
      <w:pPr>
        <w:pStyle w:val="kenyer"/>
      </w:pPr>
      <w:r>
        <w:t>És nem fél attól sem, hogy a csodákkal egy szin</w:t>
      </w:r>
      <w:r>
        <w:t>ten említse.</w:t>
      </w:r>
    </w:p>
    <w:p w14:paraId="1A944C11" w14:textId="77777777" w:rsidR="00000000" w:rsidRDefault="00C31CF2">
      <w:pPr>
        <w:pStyle w:val="kenyer"/>
      </w:pPr>
      <w:r>
        <w:t>Ha szeretjük a keresztet és állhatatosak leszünk, akkor Krisztust követjük, aki az égben van, tehát üdvözülni fogunk.</w:t>
      </w:r>
    </w:p>
    <w:p w14:paraId="4636E039" w14:textId="77777777" w:rsidR="00000000" w:rsidRDefault="00C31CF2">
      <w:pPr>
        <w:pStyle w:val="kenyer"/>
      </w:pPr>
    </w:p>
    <w:p w14:paraId="4244BF73" w14:textId="77777777" w:rsidR="00000000" w:rsidRDefault="00C31CF2">
      <w:pPr>
        <w:pStyle w:val="ige"/>
      </w:pPr>
      <w:r>
        <w:t>„Állhatatossággal fogjátok megmenteni lelketeket.”</w:t>
      </w:r>
    </w:p>
    <w:p w14:paraId="62718953" w14:textId="77777777" w:rsidR="00000000" w:rsidRDefault="00C31CF2">
      <w:pPr>
        <w:pStyle w:val="kenyer"/>
      </w:pPr>
    </w:p>
    <w:p w14:paraId="38AE1A3B" w14:textId="77777777" w:rsidR="00000000" w:rsidRDefault="00C31CF2">
      <w:pPr>
        <w:pStyle w:val="kenyer"/>
      </w:pPr>
      <w:r>
        <w:t>Kétféle embertípusról beszélhetünk. Azokról, akik érzik a hívást, hogy i</w:t>
      </w:r>
      <w:r>
        <w:t>gazi keresztények legyenek, de ez a hívás úgy hullik lelkükbe, mint a mag a köves talajba. Lelkesedésük szalmaláng, nem marad belőle semmi.</w:t>
      </w:r>
    </w:p>
    <w:p w14:paraId="0A31248D" w14:textId="77777777" w:rsidR="00000000" w:rsidRDefault="00C31CF2">
      <w:pPr>
        <w:pStyle w:val="kenyer"/>
      </w:pPr>
      <w:r>
        <w:t>Mások meg úgy fogadják be a hívást, mint jó föld a magot. És a keresztény élet kicsírázik, növekszik, legyőzi a nehé</w:t>
      </w:r>
      <w:r>
        <w:t>zségeket, ellenáll a viharoknak.</w:t>
      </w:r>
    </w:p>
    <w:p w14:paraId="1A53E3E8" w14:textId="77777777" w:rsidR="00000000" w:rsidRDefault="00C31CF2">
      <w:pPr>
        <w:pStyle w:val="kenyer"/>
      </w:pPr>
      <w:r>
        <w:t xml:space="preserve">Ők állhatatosak, és </w:t>
      </w:r>
      <w:r>
        <w:rPr>
          <w:i/>
          <w:iCs/>
        </w:rPr>
        <w:t>„állhatatossággal fogjátok megmenteni lelketeket”</w:t>
      </w:r>
      <w:r>
        <w:t>.</w:t>
      </w:r>
    </w:p>
    <w:p w14:paraId="1F5AF4FA" w14:textId="77777777" w:rsidR="00000000" w:rsidRDefault="00C31CF2">
      <w:pPr>
        <w:pStyle w:val="kenyer"/>
      </w:pPr>
    </w:p>
    <w:p w14:paraId="7F74EF69" w14:textId="77777777" w:rsidR="00000000" w:rsidRDefault="00C31CF2">
      <w:pPr>
        <w:pStyle w:val="kenyer"/>
      </w:pPr>
      <w:r>
        <w:t>Természetesen, ha te is állhatatos akarsz lenni, nem elég a magad erejére támaszkodni.</w:t>
      </w:r>
    </w:p>
    <w:p w14:paraId="4411921F" w14:textId="77777777" w:rsidR="00000000" w:rsidRDefault="00C31CF2">
      <w:pPr>
        <w:pStyle w:val="kenyer"/>
      </w:pPr>
      <w:r>
        <w:t>Isten segítségére van szükséged.</w:t>
      </w:r>
    </w:p>
    <w:p w14:paraId="711F7637" w14:textId="77777777" w:rsidR="00000000" w:rsidRDefault="00C31CF2">
      <w:pPr>
        <w:pStyle w:val="kenyer"/>
      </w:pPr>
      <w:r>
        <w:t>Pál apostol az Istent az „állha</w:t>
      </w:r>
      <w:r>
        <w:t>tatosság Istenének”</w:t>
      </w:r>
      <w:r>
        <w:rPr>
          <w:rStyle w:val="Lbjegyzet-hivatkozs"/>
        </w:rPr>
        <w:footnoteReference w:id="2"/>
      </w:r>
      <w:r>
        <w:t xml:space="preserve"> hívja. Tőle kell tehát kérned az állhatatosságot, és Ő megadja.</w:t>
      </w:r>
    </w:p>
    <w:p w14:paraId="5F071CB5" w14:textId="77777777" w:rsidR="00000000" w:rsidRDefault="00C31CF2">
      <w:pPr>
        <w:pStyle w:val="kenyer"/>
      </w:pPr>
      <w:r>
        <w:t>Ha keresztény vagy, nem elégedhetsz meg azzal, hogy meg vagy keresztelve, és néha eleget teszel egy-két vallási előírásnak, vagy végzel néhány jó</w:t>
      </w:r>
      <w:r>
        <w:t>cselekedetet. Növekedned kell a keresztény életben. A lelki fejlődés pedig csak próbatételek, fájdalmak, nehézségek és harcok útján lehetséges.</w:t>
      </w:r>
    </w:p>
    <w:p w14:paraId="2EE527FE" w14:textId="77777777" w:rsidR="00000000" w:rsidRDefault="00C31CF2">
      <w:pPr>
        <w:pStyle w:val="kenyer"/>
      </w:pPr>
      <w:r>
        <w:t>Aki szeret, az valóban állhatatos tud maradni. A szeretet nem ismer akadályt, nem ismer nehézséget, nem az áldoz</w:t>
      </w:r>
      <w:r>
        <w:t>atot nézi. Az állhatatosság a megpróbált szeretet maga.</w:t>
      </w:r>
    </w:p>
    <w:p w14:paraId="283C05C1" w14:textId="77777777" w:rsidR="00000000" w:rsidRDefault="00C31CF2">
      <w:pPr>
        <w:pStyle w:val="kenyer"/>
      </w:pPr>
      <w:r>
        <w:t>[…]</w:t>
      </w:r>
    </w:p>
    <w:p w14:paraId="21B585B9" w14:textId="77777777" w:rsidR="00000000" w:rsidRDefault="00C31CF2">
      <w:pPr>
        <w:pStyle w:val="kenyer"/>
      </w:pPr>
      <w:r>
        <w:t>Mária az állhatatosság asszonya.</w:t>
      </w:r>
    </w:p>
    <w:p w14:paraId="4BD7BE0F" w14:textId="77777777" w:rsidR="00000000" w:rsidRDefault="00C31CF2">
      <w:pPr>
        <w:pStyle w:val="kenyer"/>
      </w:pPr>
      <w:r>
        <w:t>Kérd Istent, hogy lobbantsa lángra szívedben a szeretetet iránta; ebből fakad majd az állhatatosság az élet minden nehézségében, és így megmentheted lelkedet.</w:t>
      </w:r>
    </w:p>
    <w:p w14:paraId="2EA3139A" w14:textId="77777777" w:rsidR="00000000" w:rsidRDefault="00C31CF2">
      <w:pPr>
        <w:pStyle w:val="kenyer"/>
      </w:pPr>
    </w:p>
    <w:p w14:paraId="4133BFBB" w14:textId="77777777" w:rsidR="00000000" w:rsidRDefault="00C31CF2">
      <w:pPr>
        <w:pStyle w:val="ige"/>
      </w:pPr>
      <w:r>
        <w:t>„Ál</w:t>
      </w:r>
      <w:r>
        <w:t>lhatatossággal fogjátok megmenteni lelketeket.”</w:t>
      </w:r>
    </w:p>
    <w:p w14:paraId="794F3907" w14:textId="77777777" w:rsidR="00000000" w:rsidRDefault="00C31CF2">
      <w:pPr>
        <w:pStyle w:val="kenyer"/>
      </w:pPr>
    </w:p>
    <w:p w14:paraId="6F4BC869" w14:textId="77777777" w:rsidR="00000000" w:rsidRDefault="00C31CF2">
      <w:pPr>
        <w:pStyle w:val="kenyer"/>
      </w:pPr>
      <w:r>
        <w:t>Ennél is többről van szó. Az állhatatosság átragad másokra is. Aki állhatatos, az bátorítja a többieket is, hogy mindvégig kitartsanak.</w:t>
      </w:r>
    </w:p>
    <w:p w14:paraId="4954628C" w14:textId="77777777" w:rsidR="00000000" w:rsidRDefault="00C31CF2">
      <w:pPr>
        <w:pStyle w:val="kenyer"/>
      </w:pPr>
      <w:r>
        <w:t>[…]</w:t>
      </w:r>
    </w:p>
    <w:p w14:paraId="45557F2F" w14:textId="77777777" w:rsidR="00000000" w:rsidRDefault="00C31CF2">
      <w:pPr>
        <w:pStyle w:val="kenyer"/>
      </w:pPr>
      <w:r>
        <w:t>Törjünk a magasba! Egyetlen életünk van, az is rövid. Szorítsuk öss</w:t>
      </w:r>
      <w:r>
        <w:t>ze a fogunkat nap mint nap, győzzük le a nehézségeket egymás után, hogy kövessük Krisztust… és meg fogjuk menteni lelkünket.</w:t>
      </w:r>
    </w:p>
    <w:p w14:paraId="7BFCFE3F" w14:textId="77777777" w:rsidR="00000000" w:rsidRDefault="00C31CF2">
      <w:pPr>
        <w:pStyle w:val="kenyer"/>
      </w:pPr>
    </w:p>
    <w:p w14:paraId="33B29E5D" w14:textId="77777777" w:rsidR="00000000" w:rsidRDefault="00C31CF2">
      <w:pPr>
        <w:pStyle w:val="Chiara"/>
      </w:pPr>
      <w:r>
        <w:t>Chiara Lubich</w:t>
      </w:r>
    </w:p>
    <w:sectPr w:rsidR="00000000">
      <w:pgSz w:w="11906" w:h="16838"/>
      <w:pgMar w:top="1134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4F18A" w14:textId="77777777" w:rsidR="00000000" w:rsidRDefault="00C31CF2">
      <w:r>
        <w:separator/>
      </w:r>
    </w:p>
  </w:endnote>
  <w:endnote w:type="continuationSeparator" w:id="0">
    <w:p w14:paraId="317922D3" w14:textId="77777777" w:rsidR="00000000" w:rsidRDefault="00C3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229C7" w14:textId="77777777" w:rsidR="00000000" w:rsidRDefault="00C31CF2">
      <w:r>
        <w:separator/>
      </w:r>
    </w:p>
  </w:footnote>
  <w:footnote w:type="continuationSeparator" w:id="0">
    <w:p w14:paraId="2190CE07" w14:textId="77777777" w:rsidR="00000000" w:rsidRDefault="00C31CF2">
      <w:r>
        <w:continuationSeparator/>
      </w:r>
    </w:p>
  </w:footnote>
  <w:footnote w:id="1">
    <w:p w14:paraId="6554B29C" w14:textId="77777777" w:rsidR="00000000" w:rsidRDefault="00C31CF2">
      <w:pPr>
        <w:pStyle w:val="Lbjegyzetszveg"/>
      </w:pPr>
      <w:r>
        <w:rPr>
          <w:rStyle w:val="Lbjegyzet-hivatkozs"/>
        </w:rPr>
        <w:footnoteRef/>
      </w:r>
      <w:r>
        <w:t xml:space="preserve"> Az Élet Igéje, 1979. június</w:t>
      </w:r>
      <w:r>
        <w:br/>
        <w:t>Megjelent: Chiara Lubich és más keresztények: Éljü</w:t>
      </w:r>
      <w:r>
        <w:t>k az Igét II., Budapest, 2008, 17-19. o.</w:t>
      </w:r>
    </w:p>
  </w:footnote>
  <w:footnote w:id="2">
    <w:p w14:paraId="7D54E52F" w14:textId="77777777" w:rsidR="00000000" w:rsidRDefault="00C31CF2">
      <w:pPr>
        <w:pStyle w:val="Lbjegyzetszveg"/>
      </w:pPr>
      <w:r>
        <w:rPr>
          <w:rStyle w:val="Lbjegyzet-hivatkozs"/>
        </w:rPr>
        <w:footnoteRef/>
      </w:r>
      <w:r>
        <w:t xml:space="preserve"> Róm 15,5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8"/>
  <w:hyphenationZone w:val="425"/>
  <w:drawingGridHorizontalSpacing w:val="110"/>
  <w:drawingGridVerticalSpacing w:val="381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31CF2"/>
    <w:rsid w:val="00C3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06BBDB"/>
  <w14:defaultImageDpi w14:val="0"/>
  <w15:docId w15:val="{B22EFE14-EB33-4ABC-AF96-32E57E5B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kenyer">
    <w:name w:val="kenyer"/>
    <w:basedOn w:val="Norml"/>
    <w:autoRedefine/>
    <w:uiPriority w:val="99"/>
    <w:pPr>
      <w:autoSpaceDE w:val="0"/>
      <w:autoSpaceDN w:val="0"/>
      <w:adjustRightInd w:val="0"/>
      <w:ind w:firstLine="425"/>
      <w:jc w:val="both"/>
      <w:textAlignment w:val="center"/>
    </w:pPr>
  </w:style>
  <w:style w:type="paragraph" w:customStyle="1" w:styleId="ige">
    <w:name w:val="ige"/>
    <w:basedOn w:val="kenyer"/>
    <w:uiPriority w:val="99"/>
    <w:rPr>
      <w:b/>
      <w:bCs/>
      <w:i/>
      <w:iCs/>
    </w:rPr>
  </w:style>
  <w:style w:type="paragraph" w:customStyle="1" w:styleId="Chiara">
    <w:name w:val="Chiara"/>
    <w:basedOn w:val="Norml"/>
    <w:uiPriority w:val="99"/>
    <w:pPr>
      <w:autoSpaceDE w:val="0"/>
      <w:autoSpaceDN w:val="0"/>
      <w:adjustRightInd w:val="0"/>
      <w:jc w:val="right"/>
      <w:textAlignment w:val="center"/>
    </w:pPr>
    <w:rPr>
      <w:i/>
      <w:iCs/>
      <w:color w:val="000000"/>
    </w:rPr>
  </w:style>
  <w:style w:type="paragraph" w:styleId="Lbjegyzetszveg">
    <w:name w:val="footnote text"/>
    <w:basedOn w:val="Norml"/>
    <w:link w:val="LbjegyzetszvegChar"/>
    <w:uiPriority w:val="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Pr>
      <w:rFonts w:ascii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2604</Characters>
  <Application>Microsoft Office Word</Application>
  <DocSecurity>0</DocSecurity>
  <Lines>21</Lines>
  <Paragraphs>5</Paragraphs>
  <ScaleCrop>false</ScaleCrop>
  <Company>Alapítvány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„Állhatatossággal fogjátok megmenteni lelketeket</dc:title>
  <dc:subject/>
  <dc:creator>Új Város</dc:creator>
  <cp:keywords/>
  <dc:description/>
  <cp:lastModifiedBy>Sándor Bodnár</cp:lastModifiedBy>
  <cp:revision>2</cp:revision>
  <dcterms:created xsi:type="dcterms:W3CDTF">2021-06-23T13:02:00Z</dcterms:created>
  <dcterms:modified xsi:type="dcterms:W3CDTF">2021-06-23T13:02:00Z</dcterms:modified>
</cp:coreProperties>
</file>