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19A0" w14:textId="77777777" w:rsidR="00EC5212" w:rsidRDefault="00EC5212">
      <w:pPr>
        <w:jc w:val="right"/>
      </w:pPr>
      <w:r>
        <w:t>Életige 2001. május</w:t>
      </w:r>
    </w:p>
    <w:p w14:paraId="658A02F6" w14:textId="77777777" w:rsidR="00EC5212" w:rsidRDefault="00EC5212">
      <w:pPr>
        <w:jc w:val="both"/>
      </w:pPr>
    </w:p>
    <w:p w14:paraId="7AA090AC" w14:textId="77777777" w:rsidR="00EC5212" w:rsidRDefault="00EC5212">
      <w:pPr>
        <w:jc w:val="both"/>
      </w:pPr>
    </w:p>
    <w:p w14:paraId="7CDB199B" w14:textId="77777777" w:rsidR="00EC5212" w:rsidRDefault="00EC5212">
      <w:pPr>
        <w:jc w:val="both"/>
      </w:pPr>
      <w:r>
        <w:rPr>
          <w:u w:val="single"/>
        </w:rPr>
        <w:t>“Aki szeret engem, megtartja tanításomat. Atyám is szeretni fogja őt, hozzá megyünk és benne fogunk lakni.”</w:t>
      </w:r>
      <w:r>
        <w:t xml:space="preserve"> (Jn 14,23)</w:t>
      </w:r>
    </w:p>
    <w:p w14:paraId="7C724AB6" w14:textId="77777777" w:rsidR="00EC5212" w:rsidRDefault="00EC5212">
      <w:pPr>
        <w:jc w:val="both"/>
      </w:pPr>
    </w:p>
    <w:p w14:paraId="47A92E9D" w14:textId="77777777" w:rsidR="00EC5212" w:rsidRDefault="00EC5212">
      <w:pPr>
        <w:jc w:val="both"/>
      </w:pPr>
    </w:p>
    <w:p w14:paraId="406E18AC" w14:textId="77777777" w:rsidR="00EC5212" w:rsidRDefault="00EC5212">
      <w:pPr>
        <w:pStyle w:val="Szvegtrzs"/>
      </w:pPr>
      <w:r>
        <w:tab/>
        <w:t>Jézus erős és mélyreható búcsúbeszédet intéz az apostolokhoz, és többek között arról biztosítja őket, hogy újra látni fogják egymást. Jézus ugyanis kinyilatkoztatja magát azoknak, akik szeretik Őt.</w:t>
      </w:r>
    </w:p>
    <w:p w14:paraId="5AB55DF1" w14:textId="77777777" w:rsidR="00EC5212" w:rsidRDefault="00EC5212">
      <w:pPr>
        <w:pStyle w:val="Szvegtrzs"/>
      </w:pPr>
      <w:r>
        <w:tab/>
        <w:t>Ekkor Júdás, nem a karióti, megkérdezte tőle, hogy miért nekik nyilatkoztatja majd ki magát, és miért nem a tömeg előtt. A tanítvány arra vágyott, hogy Jézus nagyszabású, külsődleges módon nyilatkoztassa ki magát, ami — szerinte — megváltoztathatta volna a történelem menetét, és alkalmasabb lett volna a világ megváltására. Az apostolok ugyanis azt gondolták, hogy Jézus az idők végezetének várva-várt prófétája, aki azért jött el, hogy mindenki előtt Izrael királyának nyilatkoztassa ki magát, és Isten népének élére állva véglegesen helyreállítsa Isten Országát.</w:t>
      </w:r>
    </w:p>
    <w:p w14:paraId="7AE1D01F" w14:textId="77777777" w:rsidR="00EC5212" w:rsidRDefault="00EC5212">
      <w:pPr>
        <w:jc w:val="both"/>
      </w:pPr>
      <w:r>
        <w:tab/>
        <w:t>Jézus ellenben azt válaszolja, hogy nem látványos és külsődleges módon fogja magát kinyilatkoztatni, hanem oly módon, hogy ahol hit és szeretet van, ott a Szentháromság egyszerűen és rendkívülien a hívek szívébe költözik.</w:t>
      </w:r>
    </w:p>
    <w:p w14:paraId="43FA32D7" w14:textId="77777777" w:rsidR="00EC5212" w:rsidRDefault="00EC5212">
      <w:pPr>
        <w:jc w:val="both"/>
      </w:pPr>
      <w:r>
        <w:tab/>
        <w:t>Jézus ezzel a válaszával pontosítja, hogy halála után milyen módon marad övéi között, és azt is elmagyarázza, hogyan lesz majd lehetséges kapcsolatban maradni vele.</w:t>
      </w:r>
    </w:p>
    <w:p w14:paraId="707D4C6D" w14:textId="77777777" w:rsidR="00EC5212" w:rsidRDefault="00EC5212">
      <w:pPr>
        <w:jc w:val="both"/>
      </w:pPr>
    </w:p>
    <w:p w14:paraId="11E9E823" w14:textId="77777777" w:rsidR="00EC5212" w:rsidRDefault="00EC5212">
      <w:pPr>
        <w:jc w:val="both"/>
      </w:pPr>
      <w:r>
        <w:rPr>
          <w:u w:val="single"/>
        </w:rPr>
        <w:t>“Aki szeret engem, megtartja tanításomat. Atyám is szeretni fogja őt, hozzá megyünk és benne fogunk lakni.”</w:t>
      </w:r>
    </w:p>
    <w:p w14:paraId="557B47FA" w14:textId="77777777" w:rsidR="00EC5212" w:rsidRDefault="00EC5212">
      <w:pPr>
        <w:jc w:val="both"/>
      </w:pPr>
    </w:p>
    <w:p w14:paraId="758523AC" w14:textId="77777777" w:rsidR="00EC5212" w:rsidRDefault="00EC5212">
      <w:pPr>
        <w:jc w:val="both"/>
      </w:pPr>
      <w:r>
        <w:rPr>
          <w:b/>
          <w:bCs/>
        </w:rPr>
        <w:tab/>
      </w:r>
      <w:r>
        <w:t>Jézus jelenléte a keresztény emberben és a közösségben tehát már mostantól fogva megvalósulhat, nem csak a halál után, ezért</w:t>
      </w:r>
      <w:r>
        <w:rPr>
          <w:b/>
          <w:bCs/>
        </w:rPr>
        <w:t xml:space="preserve"> </w:t>
      </w:r>
      <w:r>
        <w:t>nem kell a jövőre várni. Jézus jelenlétét elsősorban nem a kőből épült templom fogadja be, hanem a keresztények szíve, és így ez a szív új tabernákulummá, a Szentháromság élő hajlékává válik.</w:t>
      </w:r>
    </w:p>
    <w:p w14:paraId="0FB6863B" w14:textId="77777777" w:rsidR="00EC5212" w:rsidRDefault="00EC5212">
      <w:pPr>
        <w:jc w:val="both"/>
      </w:pPr>
    </w:p>
    <w:p w14:paraId="68484BF0" w14:textId="77777777" w:rsidR="00EC5212" w:rsidRDefault="00EC5212">
      <w:pPr>
        <w:jc w:val="both"/>
      </w:pPr>
      <w:r>
        <w:rPr>
          <w:u w:val="single"/>
        </w:rPr>
        <w:t>“Aki szeret engem, megtartja tanításomat. Atyám is szeretni fogja őt, hozzá megyünk és benne fogunk lakni.”</w:t>
      </w:r>
    </w:p>
    <w:p w14:paraId="38963378" w14:textId="77777777" w:rsidR="00EC5212" w:rsidRDefault="00EC5212">
      <w:pPr>
        <w:jc w:val="both"/>
      </w:pPr>
    </w:p>
    <w:p w14:paraId="7541510A" w14:textId="77777777" w:rsidR="00EC5212" w:rsidRDefault="00EC5212">
      <w:pPr>
        <w:jc w:val="both"/>
      </w:pPr>
      <w:r>
        <w:tab/>
        <w:t>De hogyan érheti el a keresztény ezt a szintet? Hogyan hordozhatja bensőjében magát Istent? Melyik az az út, amely ehhez a mély, vele való közösséghez vezet?</w:t>
      </w:r>
    </w:p>
    <w:p w14:paraId="65CEF3A7" w14:textId="77777777" w:rsidR="00EC5212" w:rsidRDefault="00EC5212">
      <w:pPr>
        <w:jc w:val="both"/>
      </w:pPr>
      <w:r>
        <w:tab/>
        <w:t>A Jézus iránti szeretet.</w:t>
      </w:r>
    </w:p>
    <w:p w14:paraId="4F6633CB" w14:textId="77777777" w:rsidR="00EC5212" w:rsidRDefault="00EC5212">
      <w:pPr>
        <w:jc w:val="both"/>
      </w:pPr>
      <w:r>
        <w:tab/>
        <w:t>Olyan szeretet ez, amely nem pusztán a szentimentalizmusban, hanem a konkrét életben nyilvánul meg, elsősorban abban, hogy éljük az Igét.</w:t>
      </w:r>
    </w:p>
    <w:p w14:paraId="1EDDE2B1" w14:textId="77777777" w:rsidR="00EC5212" w:rsidRDefault="00EC5212">
      <w:pPr>
        <w:jc w:val="both"/>
      </w:pPr>
      <w:r>
        <w:tab/>
        <w:t>Erre a tettekben megnyilvánuló szeretetre válaszol Isten saját szeretetével: a Szentháromság a keresztény ember szívébe költözik.</w:t>
      </w:r>
    </w:p>
    <w:p w14:paraId="414E6203" w14:textId="77777777" w:rsidR="00EC5212" w:rsidRDefault="00EC5212">
      <w:pPr>
        <w:jc w:val="both"/>
      </w:pPr>
    </w:p>
    <w:p w14:paraId="7712F264" w14:textId="77777777" w:rsidR="00EC5212" w:rsidRDefault="00EC5212">
      <w:pPr>
        <w:jc w:val="both"/>
      </w:pPr>
      <w:r>
        <w:rPr>
          <w:u w:val="single"/>
        </w:rPr>
        <w:t>“Aki szeret engem, megtartja tanításomat. Atyám is szeretni fogja őt, hozzá megyünk és benne fogunk lakni.”</w:t>
      </w:r>
    </w:p>
    <w:p w14:paraId="2CE9D659" w14:textId="77777777" w:rsidR="00EC5212" w:rsidRDefault="00EC5212">
      <w:pPr>
        <w:jc w:val="both"/>
      </w:pPr>
    </w:p>
    <w:p w14:paraId="21D0DD17" w14:textId="77777777" w:rsidR="00EC5212" w:rsidRDefault="00EC5212">
      <w:pPr>
        <w:jc w:val="both"/>
      </w:pPr>
      <w:r>
        <w:tab/>
        <w:t>“… megtartja tanításomat.”</w:t>
      </w:r>
    </w:p>
    <w:p w14:paraId="64BE7D24" w14:textId="77777777" w:rsidR="00EC5212" w:rsidRDefault="00EC5212">
      <w:pPr>
        <w:jc w:val="both"/>
      </w:pPr>
      <w:r>
        <w:tab/>
        <w:t>Melyik az a tanítás, aminek a megtartására a keresztény meghívást kapott?</w:t>
      </w:r>
    </w:p>
    <w:p w14:paraId="7AD3BA59" w14:textId="77777777" w:rsidR="00EC5212" w:rsidRDefault="00EC5212">
      <w:pPr>
        <w:jc w:val="both"/>
      </w:pPr>
      <w:r>
        <w:tab/>
        <w:t xml:space="preserve">János Evangéliumában a “tanításom” és a “parancsaim” kifejezések gyakran ugyanazt jelentik. A keresztény tehát arra kapott meghívást, hogy megtartsa Jézus parancsolatait, de ezeket ugyanakkor nem tekinthetjük egyfajta törvénykönyvnek. Azt kell inkább </w:t>
      </w:r>
      <w:r>
        <w:lastRenderedPageBreak/>
        <w:t>észrevennünk, hogy mindegyik parancsolat a kölcsönös szeretet parancsában foglalható össze, amelyről Jézus adott példát, amikor megmosta tanítványai lábát. Isten azt parancsolja minden kereszténynek, hogy a másikat egészen önmaga teljes odaajándékozásáig szeresse, úgy, ahogyan azt Jézus tanította és tette.</w:t>
      </w:r>
    </w:p>
    <w:p w14:paraId="27A0D43B" w14:textId="77777777" w:rsidR="00EC5212" w:rsidRDefault="00EC5212">
      <w:pPr>
        <w:jc w:val="both"/>
      </w:pPr>
    </w:p>
    <w:p w14:paraId="5FFAA47D" w14:textId="77777777" w:rsidR="00EC5212" w:rsidRDefault="00EC5212">
      <w:pPr>
        <w:jc w:val="both"/>
      </w:pPr>
      <w:r>
        <w:rPr>
          <w:u w:val="single"/>
        </w:rPr>
        <w:t>“Aki szeret engem, megtartja tanításomat. Atyám is szeretni fogja őt, hozzá megyünk és benne fogunk lakni.”</w:t>
      </w:r>
    </w:p>
    <w:p w14:paraId="2D852D12" w14:textId="77777777" w:rsidR="00EC5212" w:rsidRDefault="00EC5212">
      <w:pPr>
        <w:jc w:val="both"/>
      </w:pPr>
    </w:p>
    <w:p w14:paraId="691EE753" w14:textId="77777777" w:rsidR="00EC5212" w:rsidRDefault="00EC5212">
      <w:pPr>
        <w:jc w:val="both"/>
      </w:pPr>
      <w:r>
        <w:tab/>
        <w:t>Hogyan éljük tehát jól ezt az Igét? Hogyan juthatunk el arra a szintre, ahol maga az Atya szeret minket, és a Szentháromság vesz hajlékot bennünk?</w:t>
      </w:r>
    </w:p>
    <w:p w14:paraId="619D488C" w14:textId="77777777" w:rsidR="00EC5212" w:rsidRDefault="00EC5212">
      <w:pPr>
        <w:jc w:val="both"/>
      </w:pPr>
      <w:r>
        <w:tab/>
        <w:t>Úgy, hogy teljes szívünkből, radikálisan és kitartással éljük a kölcsönös szeretetet.</w:t>
      </w:r>
    </w:p>
    <w:p w14:paraId="69F50430" w14:textId="77777777" w:rsidR="00EC5212" w:rsidRDefault="00EC5212">
      <w:pPr>
        <w:pStyle w:val="Szvegtrzs"/>
      </w:pPr>
      <w:r>
        <w:tab/>
        <w:t>Ebben találja meg a hívő alapjában véve azt a mély keresztény aszkézist, amelyet a Keresztrefeszített vár el tőle. A kölcsönös szeretet által virágoznak ki ugyanis szívében a különböző erények; és általa tud megfelelni hivatásának, annak, hogy szentté váljon.</w:t>
      </w:r>
    </w:p>
    <w:p w14:paraId="77AEA3C3" w14:textId="77777777" w:rsidR="00EC5212" w:rsidRDefault="00EC5212">
      <w:pPr>
        <w:jc w:val="both"/>
      </w:pPr>
    </w:p>
    <w:p w14:paraId="01CD797D" w14:textId="77777777" w:rsidR="00EC5212" w:rsidRDefault="00EC5212">
      <w:pPr>
        <w:jc w:val="both"/>
      </w:pPr>
    </w:p>
    <w:p w14:paraId="42BA5773" w14:textId="77777777" w:rsidR="00EC5212" w:rsidRDefault="00EC52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Chiara Lubich</w:t>
      </w:r>
    </w:p>
    <w:sectPr w:rsidR="00EC5212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C5212"/>
    <w:rsid w:val="00A05A5B"/>
    <w:rsid w:val="00E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FFE42"/>
  <w14:defaultImageDpi w14:val="0"/>
  <w15:docId w15:val="{23778396-15C8-4538-9DDA-A6E217F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3227</Characters>
  <Application>Microsoft Office Word</Application>
  <DocSecurity>0</DocSecurity>
  <Lines>26</Lines>
  <Paragraphs>7</Paragraphs>
  <ScaleCrop>false</ScaleCrop>
  <Company> 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 2001 május</dc:title>
  <dc:subject/>
  <dc:creator>FocFSz</dc:creator>
  <cp:keywords/>
  <dc:description/>
  <cp:lastModifiedBy>Sándor Bodnár</cp:lastModifiedBy>
  <cp:revision>2</cp:revision>
  <dcterms:created xsi:type="dcterms:W3CDTF">2021-06-23T13:35:00Z</dcterms:created>
  <dcterms:modified xsi:type="dcterms:W3CDTF">2021-06-23T13:35:00Z</dcterms:modified>
</cp:coreProperties>
</file>