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6B69" w14:textId="77777777" w:rsidR="00000000" w:rsidRDefault="00C14927">
      <w:pPr>
        <w:shd w:val="clear" w:color="auto" w:fill="FFFFFF"/>
        <w:ind w:firstLine="709"/>
        <w:jc w:val="right"/>
        <w:rPr>
          <w:rFonts w:ascii="Times New Roman" w:hAnsi="Times New Roman" w:cs="Times New Roman"/>
          <w:sz w:val="24"/>
          <w:szCs w:val="24"/>
        </w:rPr>
      </w:pPr>
      <w:r>
        <w:rPr>
          <w:rFonts w:ascii="Times New Roman" w:hAnsi="Times New Roman" w:cs="Times New Roman"/>
          <w:sz w:val="24"/>
          <w:szCs w:val="24"/>
        </w:rPr>
        <w:t>Az Élet Igéje, 2009. április</w:t>
      </w:r>
    </w:p>
    <w:p w14:paraId="7CB65D01" w14:textId="77777777" w:rsidR="00000000" w:rsidRDefault="00C14927">
      <w:pPr>
        <w:shd w:val="clear" w:color="auto" w:fill="FFFFFF"/>
        <w:ind w:firstLine="440"/>
        <w:rPr>
          <w:rFonts w:ascii="Times New Roman" w:hAnsi="Times New Roman" w:cs="Times New Roman"/>
          <w:sz w:val="24"/>
          <w:szCs w:val="24"/>
        </w:rPr>
      </w:pPr>
    </w:p>
    <w:p w14:paraId="7B1AE29A" w14:textId="77777777" w:rsidR="00000000" w:rsidRDefault="00C14927">
      <w:pPr>
        <w:shd w:val="clear" w:color="auto" w:fill="FFFFFF"/>
        <w:ind w:firstLine="440"/>
        <w:rPr>
          <w:rFonts w:ascii="Times New Roman" w:hAnsi="Times New Roman" w:cs="Times New Roman"/>
          <w:sz w:val="24"/>
          <w:szCs w:val="24"/>
        </w:rPr>
      </w:pPr>
    </w:p>
    <w:p w14:paraId="517415DF" w14:textId="77777777" w:rsidR="00000000" w:rsidRDefault="00C14927">
      <w:pPr>
        <w:pStyle w:val="Szvegtrzsbehzssal3"/>
        <w:ind w:firstLine="440"/>
        <w:jc w:val="left"/>
        <w:rPr>
          <w:rFonts w:ascii="Times New Roman" w:hAnsi="Times New Roman" w:cs="Times New Roman"/>
          <w:b/>
          <w:bCs/>
          <w:sz w:val="24"/>
          <w:szCs w:val="24"/>
        </w:rPr>
      </w:pPr>
      <w:r>
        <w:rPr>
          <w:rFonts w:ascii="Times New Roman" w:hAnsi="Times New Roman" w:cs="Times New Roman"/>
          <w:b/>
          <w:bCs/>
          <w:i/>
          <w:iCs/>
          <w:sz w:val="24"/>
          <w:szCs w:val="24"/>
        </w:rPr>
        <w:t>„Legyetek hát éberek, mert nem tudjátok, melyik órában jön el Uratok.”</w:t>
      </w:r>
      <w:r>
        <w:rPr>
          <w:rFonts w:ascii="Times New Roman" w:hAnsi="Times New Roman" w:cs="Times New Roman"/>
          <w:b/>
          <w:bCs/>
          <w:sz w:val="24"/>
          <w:szCs w:val="24"/>
        </w:rPr>
        <w:t xml:space="preserve"> (Mt 24,42)</w:t>
      </w:r>
      <w:r>
        <w:rPr>
          <w:rStyle w:val="Lbjegyzet-hivatkozs"/>
          <w:rFonts w:ascii="Times New Roman" w:hAnsi="Times New Roman" w:cs="Times New Roman"/>
          <w:b/>
          <w:bCs/>
          <w:sz w:val="24"/>
          <w:szCs w:val="24"/>
        </w:rPr>
        <w:footnoteReference w:id="1"/>
      </w:r>
    </w:p>
    <w:p w14:paraId="6D77E373" w14:textId="77777777" w:rsidR="00000000" w:rsidRDefault="00C14927">
      <w:pPr>
        <w:pStyle w:val="Szvegtrzsbehzssal3"/>
        <w:ind w:firstLine="440"/>
        <w:jc w:val="left"/>
        <w:rPr>
          <w:rFonts w:ascii="Times New Roman" w:hAnsi="Times New Roman" w:cs="Times New Roman"/>
          <w:b/>
          <w:bCs/>
          <w:sz w:val="24"/>
          <w:szCs w:val="24"/>
        </w:rPr>
      </w:pPr>
    </w:p>
    <w:p w14:paraId="2B5DB202" w14:textId="77777777" w:rsidR="00000000" w:rsidRDefault="00C14927">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 xml:space="preserve">Megfigyelted, hogy általában mennyire nem éled, inkább csak tengeted az életet, a holnapra, vagy a holnaputánra várva, amikor majd megvalósul a </w:t>
      </w:r>
      <w:r>
        <w:rPr>
          <w:rFonts w:ascii="Times New Roman" w:hAnsi="Times New Roman" w:cs="Times New Roman"/>
          <w:i/>
          <w:iCs/>
          <w:sz w:val="24"/>
          <w:szCs w:val="24"/>
        </w:rPr>
        <w:t>szép jövő</w:t>
      </w:r>
      <w:r>
        <w:rPr>
          <w:rFonts w:ascii="Times New Roman" w:hAnsi="Times New Roman" w:cs="Times New Roman"/>
          <w:sz w:val="24"/>
          <w:szCs w:val="24"/>
        </w:rPr>
        <w:t>?</w:t>
      </w:r>
    </w:p>
    <w:p w14:paraId="4482BAB0" w14:textId="77777777" w:rsidR="00000000" w:rsidRDefault="00C14927">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A szép jöv</w:t>
      </w:r>
      <w:r>
        <w:rPr>
          <w:rFonts w:ascii="Times New Roman" w:hAnsi="Times New Roman" w:cs="Times New Roman"/>
          <w:sz w:val="24"/>
          <w:szCs w:val="24"/>
        </w:rPr>
        <w:t>őnek ugyan el kell jönnie, de nem olyan lesz, mint amilyennek képzeled. Egy isteni ösztön arra késztet, hogy várj valakit vagy valamit, ami majd örömmel tölt el. Ilyenkor talán egy ünnepnapra gondolsz, egy kis szabadidőre, vagy valamilyen találkozásra. Ami</w:t>
      </w:r>
      <w:r>
        <w:rPr>
          <w:rFonts w:ascii="Times New Roman" w:hAnsi="Times New Roman" w:cs="Times New Roman"/>
          <w:sz w:val="24"/>
          <w:szCs w:val="24"/>
        </w:rPr>
        <w:t>kor azután ezek elmúlnak, mégsem vagy elégedett, legalábbis nem maradéktalanul. Mindig valamire várva élsz téveteg életed taposómalmába zárva.</w:t>
      </w:r>
    </w:p>
    <w:p w14:paraId="6640C21C" w14:textId="77777777" w:rsidR="00000000" w:rsidRDefault="00C14927">
      <w:pPr>
        <w:shd w:val="clear" w:color="auto" w:fill="FFFFFF"/>
        <w:tabs>
          <w:tab w:val="left" w:pos="4248"/>
        </w:tabs>
        <w:ind w:firstLine="440"/>
        <w:jc w:val="both"/>
        <w:rPr>
          <w:rFonts w:ascii="Times New Roman" w:hAnsi="Times New Roman" w:cs="Times New Roman"/>
          <w:sz w:val="24"/>
          <w:szCs w:val="24"/>
        </w:rPr>
      </w:pPr>
      <w:r>
        <w:rPr>
          <w:rFonts w:ascii="Times New Roman" w:hAnsi="Times New Roman" w:cs="Times New Roman"/>
          <w:sz w:val="24"/>
          <w:szCs w:val="24"/>
        </w:rPr>
        <w:t xml:space="preserve">Az igazság az, hogy az életben van egy olyan esemény, amelyet senki sem kerülhet el: a találkozás szemtől szembe </w:t>
      </w:r>
      <w:r>
        <w:rPr>
          <w:rFonts w:ascii="Times New Roman" w:hAnsi="Times New Roman" w:cs="Times New Roman"/>
          <w:sz w:val="24"/>
          <w:szCs w:val="24"/>
        </w:rPr>
        <w:t xml:space="preserve">az Úrral, aki eljön. Ez az a </w:t>
      </w:r>
      <w:r>
        <w:rPr>
          <w:rFonts w:ascii="Times New Roman" w:hAnsi="Times New Roman" w:cs="Times New Roman"/>
          <w:i/>
          <w:iCs/>
          <w:sz w:val="24"/>
          <w:szCs w:val="24"/>
        </w:rPr>
        <w:t>szép</w:t>
      </w:r>
      <w:r>
        <w:rPr>
          <w:rFonts w:ascii="Times New Roman" w:hAnsi="Times New Roman" w:cs="Times New Roman"/>
          <w:sz w:val="24"/>
          <w:szCs w:val="24"/>
        </w:rPr>
        <w:t>, amire öntudatlanul is törekszel, mert boldogságra vagy teremtve. A teljes boldogságot pedig egyedül ő adhatja meg. Jézus tudja, hogy amikor a boldogságot keressük, mennyire vakon tapogatózunk mindannyian, te is, meg én is</w:t>
      </w:r>
      <w:r>
        <w:rPr>
          <w:rFonts w:ascii="Times New Roman" w:hAnsi="Times New Roman" w:cs="Times New Roman"/>
          <w:sz w:val="24"/>
          <w:szCs w:val="24"/>
        </w:rPr>
        <w:t>, ezért így figyelmeztet bennünket:</w:t>
      </w:r>
    </w:p>
    <w:p w14:paraId="5D6393A5" w14:textId="77777777" w:rsidR="00000000" w:rsidRDefault="00C14927">
      <w:pPr>
        <w:shd w:val="clear" w:color="auto" w:fill="FFFFFF"/>
        <w:tabs>
          <w:tab w:val="left" w:pos="4248"/>
        </w:tabs>
        <w:ind w:firstLine="440"/>
        <w:rPr>
          <w:rFonts w:ascii="Times New Roman" w:hAnsi="Times New Roman" w:cs="Times New Roman"/>
          <w:sz w:val="24"/>
          <w:szCs w:val="24"/>
        </w:rPr>
      </w:pPr>
    </w:p>
    <w:p w14:paraId="50241B39" w14:textId="77777777" w:rsidR="00000000" w:rsidRDefault="00C14927">
      <w:pPr>
        <w:shd w:val="clear" w:color="auto" w:fill="FFFFFF"/>
        <w:tabs>
          <w:tab w:val="left" w:pos="4248"/>
        </w:tabs>
        <w:ind w:firstLine="440"/>
        <w:rPr>
          <w:rFonts w:ascii="Times New Roman" w:hAnsi="Times New Roman" w:cs="Times New Roman"/>
          <w:b/>
          <w:bCs/>
          <w:i/>
          <w:iCs/>
          <w:sz w:val="24"/>
          <w:szCs w:val="24"/>
        </w:rPr>
      </w:pPr>
      <w:r>
        <w:rPr>
          <w:rFonts w:ascii="Times New Roman" w:hAnsi="Times New Roman" w:cs="Times New Roman"/>
          <w:b/>
          <w:bCs/>
          <w:i/>
          <w:iCs/>
          <w:sz w:val="24"/>
          <w:szCs w:val="24"/>
        </w:rPr>
        <w:t>„Legyetek hát éberek, mert nem tudjátok, melyik órában jön el Uratok.”</w:t>
      </w:r>
    </w:p>
    <w:p w14:paraId="14354455" w14:textId="77777777" w:rsidR="00000000" w:rsidRDefault="00C14927">
      <w:pPr>
        <w:pStyle w:val="Szvegtrzs2"/>
        <w:ind w:firstLine="440"/>
      </w:pPr>
    </w:p>
    <w:p w14:paraId="5A8B3690" w14:textId="77777777" w:rsidR="00000000" w:rsidRDefault="00C14927">
      <w:pPr>
        <w:pStyle w:val="Szvegtrzs2"/>
        <w:ind w:firstLine="440"/>
        <w:jc w:val="both"/>
      </w:pPr>
      <w:r>
        <w:t>Virrasszatok, figyeljetek! Legyetek éberek! Mert sok minden bizonytalan ezen a világon, de egy valami nem kétséges: egy napon meg kell halnod. A ke</w:t>
      </w:r>
      <w:r>
        <w:t>resztény számára ez azt jelenti, hogy meg kell majd jelennie Krisztus előtt, aki eljön.</w:t>
      </w:r>
    </w:p>
    <w:p w14:paraId="29B9094E" w14:textId="77777777" w:rsidR="00000000" w:rsidRDefault="00C14927">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Lehet, hogy te is, mint a legtöbb ember, szántszándékkal, tudatosan igyekszel megfeledkezni a halálról. Rettegsz attól a pillanattól, és úgy élsz, mintha nem is létezne</w:t>
      </w:r>
      <w:r>
        <w:rPr>
          <w:rFonts w:ascii="Times New Roman" w:hAnsi="Times New Roman" w:cs="Times New Roman"/>
          <w:sz w:val="24"/>
          <w:szCs w:val="24"/>
        </w:rPr>
        <w:t>. Földi életeddel, amelybe egyre jobban belegyökerezel, ezt fejezed ki: félelmet kelt bennem a halál, tehát nem létezik. De az a pillanat mégis be fog következni, mert Jézus eljön, ez biztos.</w:t>
      </w:r>
    </w:p>
    <w:p w14:paraId="3AA6CAC1" w14:textId="77777777" w:rsidR="00000000" w:rsidRDefault="00C14927">
      <w:pPr>
        <w:shd w:val="clear" w:color="auto" w:fill="FFFFFF"/>
        <w:ind w:firstLine="440"/>
        <w:rPr>
          <w:rFonts w:ascii="Times New Roman" w:hAnsi="Times New Roman" w:cs="Times New Roman"/>
          <w:sz w:val="24"/>
          <w:szCs w:val="24"/>
        </w:rPr>
      </w:pPr>
    </w:p>
    <w:p w14:paraId="2BBD2AA7" w14:textId="77777777" w:rsidR="00000000" w:rsidRDefault="00C14927">
      <w:pPr>
        <w:shd w:val="clear" w:color="auto" w:fill="FFFFFF"/>
        <w:ind w:firstLine="440"/>
        <w:rPr>
          <w:rFonts w:ascii="Times New Roman" w:hAnsi="Times New Roman" w:cs="Times New Roman"/>
          <w:b/>
          <w:bCs/>
          <w:i/>
          <w:iCs/>
          <w:sz w:val="24"/>
          <w:szCs w:val="24"/>
        </w:rPr>
      </w:pPr>
      <w:r>
        <w:rPr>
          <w:rFonts w:ascii="Times New Roman" w:hAnsi="Times New Roman" w:cs="Times New Roman"/>
          <w:b/>
          <w:bCs/>
          <w:i/>
          <w:iCs/>
          <w:sz w:val="24"/>
          <w:szCs w:val="24"/>
        </w:rPr>
        <w:t>„Legyetek hát éberek, mert nem tudjátok, melyik órában jön el U</w:t>
      </w:r>
      <w:r>
        <w:rPr>
          <w:rFonts w:ascii="Times New Roman" w:hAnsi="Times New Roman" w:cs="Times New Roman"/>
          <w:b/>
          <w:bCs/>
          <w:i/>
          <w:iCs/>
          <w:sz w:val="24"/>
          <w:szCs w:val="24"/>
        </w:rPr>
        <w:t>ratok.”</w:t>
      </w:r>
    </w:p>
    <w:p w14:paraId="131A08A9" w14:textId="77777777" w:rsidR="00000000" w:rsidRDefault="00C14927">
      <w:pPr>
        <w:shd w:val="clear" w:color="auto" w:fill="FFFFFF"/>
        <w:ind w:firstLine="440"/>
        <w:rPr>
          <w:rFonts w:ascii="Times New Roman" w:hAnsi="Times New Roman" w:cs="Times New Roman"/>
          <w:sz w:val="24"/>
          <w:szCs w:val="24"/>
        </w:rPr>
      </w:pPr>
    </w:p>
    <w:p w14:paraId="68CAF383" w14:textId="77777777" w:rsidR="00000000" w:rsidRDefault="00C14927">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E szavakon Jézus a végső eljövetelét érti. Ahogyan az apostolok közül felment a mennybe, úgy vissza is fog térni.</w:t>
      </w:r>
    </w:p>
    <w:p w14:paraId="4CECEAAA" w14:textId="77777777" w:rsidR="00000000" w:rsidRDefault="00C14927">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Ám ezek a szavak azt is jelentik, hogy az Úr eljön minden ember élete végén. Hiszen amikor valaki meghal, az ő számára vége a földi v</w:t>
      </w:r>
      <w:r>
        <w:rPr>
          <w:rFonts w:ascii="Times New Roman" w:hAnsi="Times New Roman" w:cs="Times New Roman"/>
          <w:sz w:val="24"/>
          <w:szCs w:val="24"/>
        </w:rPr>
        <w:t>ilágnak.</w:t>
      </w:r>
    </w:p>
    <w:p w14:paraId="37F36230" w14:textId="77777777" w:rsidR="00000000" w:rsidRDefault="00C14927">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 xml:space="preserve">Mivel nem tudod, hogy Krisztus még ma jön-e el, ezen az estén, esetleg holnap, vagy néhány év múlva, készen kell állnod. Éberen kell virrasztanod, mint azok, akik tudják, hogy a rablók ki akarják fosztani házukat, csak azt nem, hogy melyik órában </w:t>
      </w:r>
      <w:r>
        <w:rPr>
          <w:rFonts w:ascii="Times New Roman" w:hAnsi="Times New Roman" w:cs="Times New Roman"/>
          <w:sz w:val="24"/>
          <w:szCs w:val="24"/>
        </w:rPr>
        <w:t>érkeznek. Ha pedig Jézus eljön, az annyit jelent, hogy földi életünk átmenet. Ezért ahelyett, hogy lebecsülnéd, óriási jelentőséget kell tulajdonítanod neki. Méltó élettel kell felkészülnöd a találkozásra Jézussal. […]</w:t>
      </w:r>
    </w:p>
    <w:p w14:paraId="0F0A8A88" w14:textId="77777777" w:rsidR="00000000" w:rsidRDefault="00C14927">
      <w:pPr>
        <w:shd w:val="clear" w:color="auto" w:fill="FFFFFF"/>
        <w:ind w:firstLine="440"/>
        <w:rPr>
          <w:rFonts w:ascii="Times New Roman" w:hAnsi="Times New Roman" w:cs="Times New Roman"/>
          <w:sz w:val="24"/>
          <w:szCs w:val="24"/>
        </w:rPr>
      </w:pPr>
    </w:p>
    <w:p w14:paraId="227134A3" w14:textId="77777777" w:rsidR="00000000" w:rsidRDefault="00C14927">
      <w:pPr>
        <w:shd w:val="clear" w:color="auto" w:fill="FFFFFF"/>
        <w:ind w:firstLine="440"/>
        <w:rPr>
          <w:rFonts w:ascii="Times New Roman" w:hAnsi="Times New Roman" w:cs="Times New Roman"/>
          <w:b/>
          <w:bCs/>
          <w:i/>
          <w:iCs/>
          <w:sz w:val="24"/>
          <w:szCs w:val="24"/>
        </w:rPr>
      </w:pPr>
      <w:r>
        <w:rPr>
          <w:rFonts w:ascii="Times New Roman" w:hAnsi="Times New Roman" w:cs="Times New Roman"/>
          <w:b/>
          <w:bCs/>
          <w:i/>
          <w:iCs/>
          <w:sz w:val="24"/>
          <w:szCs w:val="24"/>
        </w:rPr>
        <w:t>„Legyetek hát éberek, mert nem tudjá</w:t>
      </w:r>
      <w:r>
        <w:rPr>
          <w:rFonts w:ascii="Times New Roman" w:hAnsi="Times New Roman" w:cs="Times New Roman"/>
          <w:b/>
          <w:bCs/>
          <w:i/>
          <w:iCs/>
          <w:sz w:val="24"/>
          <w:szCs w:val="24"/>
        </w:rPr>
        <w:t>tok, melyik órában jön el Uratok.”</w:t>
      </w:r>
    </w:p>
    <w:p w14:paraId="6BFD11A7" w14:textId="77777777" w:rsidR="00000000" w:rsidRDefault="00C14927">
      <w:pPr>
        <w:shd w:val="clear" w:color="auto" w:fill="FFFFFF"/>
        <w:ind w:firstLine="440"/>
        <w:rPr>
          <w:rFonts w:ascii="Times New Roman" w:hAnsi="Times New Roman" w:cs="Times New Roman"/>
          <w:sz w:val="24"/>
          <w:szCs w:val="24"/>
        </w:rPr>
      </w:pPr>
    </w:p>
    <w:p w14:paraId="669B1599" w14:textId="77777777" w:rsidR="00000000" w:rsidRDefault="00C14927">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Neked is ébernek kell lenned. Életed nemcsak békésen egymást követő események sorozata. Az élet küzdelem is. Legfőbb ellenségeid a különböző kísértések: az érzékiség, a hiúság, a pénzhez való ragaszkodás, az erőszakosság</w:t>
      </w:r>
      <w:r>
        <w:rPr>
          <w:rFonts w:ascii="Times New Roman" w:hAnsi="Times New Roman" w:cs="Times New Roman"/>
          <w:sz w:val="24"/>
          <w:szCs w:val="24"/>
        </w:rPr>
        <w:t>. Ha vigyázol és résen vagy mindig, nem érhet meglepetés.</w:t>
      </w:r>
    </w:p>
    <w:p w14:paraId="66987801" w14:textId="77777777" w:rsidR="00000000" w:rsidRDefault="00C14927">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 xml:space="preserve">Az virraszt jól, aki szeret. A virrasztás képessége a szeretetből fakad. Ha szeretünk valakit, szívünk mindig éberen várja a találkozást vele. Érte élünk minden nélküle eltöltött percünkben is. Így </w:t>
      </w:r>
      <w:r>
        <w:rPr>
          <w:rFonts w:ascii="Times New Roman" w:hAnsi="Times New Roman" w:cs="Times New Roman"/>
          <w:sz w:val="24"/>
          <w:szCs w:val="24"/>
        </w:rPr>
        <w:t>tesz a szerető feleség, amikor azon fáradozik, hogy mindent előkészítsen távol lévő férje fogadására. Amikor az megérkezik, ujjongó köszöntésében benne van az asszony egész napi örömmel végzett munkája. Így tesz az édesanya is, amikor beteg gyermeke ápolás</w:t>
      </w:r>
      <w:r>
        <w:rPr>
          <w:rFonts w:ascii="Times New Roman" w:hAnsi="Times New Roman" w:cs="Times New Roman"/>
          <w:sz w:val="24"/>
          <w:szCs w:val="24"/>
        </w:rPr>
        <w:t xml:space="preserve">a közben egy </w:t>
      </w:r>
      <w:r>
        <w:rPr>
          <w:rFonts w:ascii="Times New Roman" w:hAnsi="Times New Roman" w:cs="Times New Roman"/>
          <w:sz w:val="24"/>
          <w:szCs w:val="24"/>
        </w:rPr>
        <w:lastRenderedPageBreak/>
        <w:t xml:space="preserve">pillanatra lepihen. Alszik ugyan, de a szíve virraszt. Így tesz az is, aki Jézust szereti. Mindent Jézusért tesz, hiszen vele találkozik minden pillanatban, akarata legegyszerűbb megnyilvánulásaiban, és vele fog találkozni ünnepélyes formában </w:t>
      </w:r>
      <w:r>
        <w:rPr>
          <w:rFonts w:ascii="Times New Roman" w:hAnsi="Times New Roman" w:cs="Times New Roman"/>
          <w:sz w:val="24"/>
          <w:szCs w:val="24"/>
        </w:rPr>
        <w:t>azon a napon, amikor majd eljön.</w:t>
      </w:r>
    </w:p>
    <w:p w14:paraId="0240AE03" w14:textId="77777777" w:rsidR="00000000" w:rsidRDefault="00C14927">
      <w:pPr>
        <w:shd w:val="clear" w:color="auto" w:fill="FFFFFF"/>
        <w:ind w:firstLine="440"/>
        <w:jc w:val="both"/>
        <w:rPr>
          <w:rFonts w:ascii="Times New Roman" w:hAnsi="Times New Roman" w:cs="Times New Roman"/>
          <w:sz w:val="24"/>
          <w:szCs w:val="24"/>
        </w:rPr>
      </w:pPr>
    </w:p>
    <w:p w14:paraId="06604EEF" w14:textId="77777777" w:rsidR="00000000" w:rsidRDefault="00C14927">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 xml:space="preserve">1974. november harmadikán történt. </w:t>
      </w:r>
      <w:r>
        <w:rPr>
          <w:rFonts w:ascii="Times New Roman" w:hAnsi="Times New Roman" w:cs="Times New Roman"/>
          <w:i/>
          <w:iCs/>
          <w:sz w:val="24"/>
          <w:szCs w:val="24"/>
        </w:rPr>
        <w:t>Santa Mariá</w:t>
      </w:r>
      <w:r>
        <w:rPr>
          <w:rFonts w:ascii="Times New Roman" w:hAnsi="Times New Roman" w:cs="Times New Roman"/>
          <w:sz w:val="24"/>
          <w:szCs w:val="24"/>
        </w:rPr>
        <w:t xml:space="preserve">ban, Brazília déli részén véget ért kétszázötven fiatal találkozója. Legtöbbjük </w:t>
      </w:r>
      <w:r>
        <w:rPr>
          <w:rFonts w:ascii="Times New Roman" w:hAnsi="Times New Roman" w:cs="Times New Roman"/>
          <w:i/>
          <w:iCs/>
          <w:sz w:val="24"/>
          <w:szCs w:val="24"/>
        </w:rPr>
        <w:t>Pelotas</w:t>
      </w:r>
      <w:r>
        <w:rPr>
          <w:rFonts w:ascii="Times New Roman" w:hAnsi="Times New Roman" w:cs="Times New Roman"/>
          <w:sz w:val="24"/>
          <w:szCs w:val="24"/>
        </w:rPr>
        <w:t xml:space="preserve"> városából jött a lelki napokra.</w:t>
      </w:r>
    </w:p>
    <w:p w14:paraId="37C0CFE3" w14:textId="77777777" w:rsidR="00000000" w:rsidRDefault="00C14927">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Éneklés és örömujjongás kö</w:t>
      </w:r>
      <w:r>
        <w:rPr>
          <w:rFonts w:ascii="Times New Roman" w:hAnsi="Times New Roman" w:cs="Times New Roman"/>
          <w:sz w:val="24"/>
          <w:szCs w:val="24"/>
        </w:rPr>
        <w:t>zepette indult haza az első autóbusz negyvenöt fiatallal. Útközben néhányan együtt imádkozták a fájdalmas rózsafüzért, és azt kérték Máriától, hogy halálukig hűségesek maradjanak Istenhez. Műszaki hiba következtében a busz háromszor megpördült az egyik kan</w:t>
      </w:r>
      <w:r>
        <w:rPr>
          <w:rFonts w:ascii="Times New Roman" w:hAnsi="Times New Roman" w:cs="Times New Roman"/>
          <w:sz w:val="24"/>
          <w:szCs w:val="24"/>
        </w:rPr>
        <w:t>yarban, és egy ötven méter mély szakadékba zuhant. A lányok közül hatan meghaltak. A túlélők egyike ezt mondta: „Közelről láttam a halált, mégsem féltem, mert Isten jelen volt.” Egy másik így emlékezett: „Amikor észrevettem, hogy meg tudok mozdulni, a ronc</w:t>
      </w:r>
      <w:r>
        <w:rPr>
          <w:rFonts w:ascii="Times New Roman" w:hAnsi="Times New Roman" w:cs="Times New Roman"/>
          <w:sz w:val="24"/>
          <w:szCs w:val="24"/>
        </w:rPr>
        <w:t>sok közül felnéztem a csillagos égre, és társaim holtteste mellett térdelve imádkozni kezdtem. Isten ott volt velünk.”</w:t>
      </w:r>
    </w:p>
    <w:p w14:paraId="7AF4169C" w14:textId="77777777" w:rsidR="00000000" w:rsidRDefault="00C14927">
      <w:pPr>
        <w:shd w:val="clear" w:color="auto" w:fill="FFFFFF"/>
        <w:ind w:firstLine="440"/>
        <w:jc w:val="both"/>
        <w:rPr>
          <w:rFonts w:ascii="Times New Roman" w:hAnsi="Times New Roman" w:cs="Times New Roman"/>
          <w:sz w:val="24"/>
          <w:szCs w:val="24"/>
        </w:rPr>
      </w:pPr>
      <w:r>
        <w:rPr>
          <w:rFonts w:ascii="Times New Roman" w:hAnsi="Times New Roman" w:cs="Times New Roman"/>
          <w:i/>
          <w:iCs/>
          <w:sz w:val="24"/>
          <w:szCs w:val="24"/>
        </w:rPr>
        <w:t>Carmen Regina</w:t>
      </w:r>
      <w:r>
        <w:rPr>
          <w:rFonts w:ascii="Times New Roman" w:hAnsi="Times New Roman" w:cs="Times New Roman"/>
          <w:sz w:val="24"/>
          <w:szCs w:val="24"/>
        </w:rPr>
        <w:t xml:space="preserve"> édesapja elmondta, hogy lánya, az egyik áldozat, gyakran ismételgette még életében: „Oly szép lesz meghalni, papa, hiszen J</w:t>
      </w:r>
      <w:r>
        <w:rPr>
          <w:rFonts w:ascii="Times New Roman" w:hAnsi="Times New Roman" w:cs="Times New Roman"/>
          <w:sz w:val="24"/>
          <w:szCs w:val="24"/>
        </w:rPr>
        <w:t>ézushoz megyünk, hogy vele legyünk.”</w:t>
      </w:r>
    </w:p>
    <w:p w14:paraId="011469D1" w14:textId="77777777" w:rsidR="00000000" w:rsidRDefault="00C14927">
      <w:pPr>
        <w:shd w:val="clear" w:color="auto" w:fill="FFFFFF"/>
        <w:ind w:firstLine="440"/>
        <w:rPr>
          <w:rFonts w:ascii="Times New Roman" w:hAnsi="Times New Roman" w:cs="Times New Roman"/>
          <w:sz w:val="24"/>
          <w:szCs w:val="24"/>
        </w:rPr>
      </w:pPr>
    </w:p>
    <w:p w14:paraId="072C363E" w14:textId="77777777" w:rsidR="00000000" w:rsidRDefault="00C14927">
      <w:pPr>
        <w:shd w:val="clear" w:color="auto" w:fill="FFFFFF"/>
        <w:ind w:firstLine="440"/>
        <w:jc w:val="both"/>
        <w:rPr>
          <w:rFonts w:ascii="Times New Roman" w:hAnsi="Times New Roman" w:cs="Times New Roman"/>
          <w:b/>
          <w:bCs/>
          <w:i/>
          <w:iCs/>
          <w:sz w:val="24"/>
          <w:szCs w:val="24"/>
        </w:rPr>
      </w:pPr>
      <w:r>
        <w:rPr>
          <w:rFonts w:ascii="Times New Roman" w:hAnsi="Times New Roman" w:cs="Times New Roman"/>
          <w:b/>
          <w:bCs/>
          <w:i/>
          <w:iCs/>
          <w:sz w:val="24"/>
          <w:szCs w:val="24"/>
        </w:rPr>
        <w:t>„Legyetek hát éberek, mert nem tudjátok, melyik órában jön el Uratok.”</w:t>
      </w:r>
    </w:p>
    <w:p w14:paraId="4629AEA8" w14:textId="77777777" w:rsidR="00000000" w:rsidRDefault="00C14927">
      <w:pPr>
        <w:shd w:val="clear" w:color="auto" w:fill="FFFFFF"/>
        <w:ind w:firstLine="440"/>
        <w:jc w:val="both"/>
        <w:rPr>
          <w:b/>
          <w:bCs/>
          <w:i/>
          <w:iCs/>
        </w:rPr>
      </w:pPr>
    </w:p>
    <w:p w14:paraId="481E48F9" w14:textId="77777777" w:rsidR="00000000" w:rsidRDefault="00C14927">
      <w:pPr>
        <w:shd w:val="clear" w:color="auto" w:fill="FFFFFF"/>
        <w:ind w:firstLine="440"/>
        <w:jc w:val="both"/>
        <w:rPr>
          <w:rFonts w:ascii="Times New Roman" w:hAnsi="Times New Roman" w:cs="Times New Roman"/>
          <w:sz w:val="24"/>
          <w:szCs w:val="24"/>
        </w:rPr>
      </w:pPr>
      <w:r>
        <w:rPr>
          <w:rFonts w:ascii="Times New Roman" w:hAnsi="Times New Roman" w:cs="Times New Roman"/>
          <w:sz w:val="24"/>
          <w:szCs w:val="24"/>
        </w:rPr>
        <w:t>Mivel szerették Jézust, Pelotas fiataljai mindig éberen virrasztottak, és amikor eljött az Úr, örömmel siettek elébe.</w:t>
      </w:r>
    </w:p>
    <w:p w14:paraId="4CE243D6" w14:textId="77777777" w:rsidR="00000000" w:rsidRDefault="00C14927">
      <w:pPr>
        <w:shd w:val="clear" w:color="auto" w:fill="FFFFFF"/>
        <w:ind w:firstLine="440"/>
        <w:rPr>
          <w:rFonts w:ascii="Times New Roman" w:hAnsi="Times New Roman" w:cs="Times New Roman"/>
          <w:sz w:val="24"/>
          <w:szCs w:val="24"/>
        </w:rPr>
      </w:pPr>
    </w:p>
    <w:p w14:paraId="1F51383E" w14:textId="77777777" w:rsidR="00000000" w:rsidRDefault="00C14927">
      <w:pPr>
        <w:pStyle w:val="Cmsor1"/>
      </w:pPr>
      <w:r>
        <w:t>Chiara Lubich</w:t>
      </w:r>
    </w:p>
    <w:sectPr w:rsidR="00000000">
      <w:pgSz w:w="11906" w:h="16838" w:code="9"/>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1F3DC" w14:textId="77777777" w:rsidR="00000000" w:rsidRDefault="00C14927">
      <w:r>
        <w:separator/>
      </w:r>
    </w:p>
  </w:endnote>
  <w:endnote w:type="continuationSeparator" w:id="0">
    <w:p w14:paraId="3033673E" w14:textId="77777777" w:rsidR="00000000" w:rsidRDefault="00C1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771A7" w14:textId="77777777" w:rsidR="00000000" w:rsidRDefault="00C14927">
      <w:r>
        <w:separator/>
      </w:r>
    </w:p>
  </w:footnote>
  <w:footnote w:type="continuationSeparator" w:id="0">
    <w:p w14:paraId="0473B488" w14:textId="77777777" w:rsidR="00000000" w:rsidRDefault="00C14927">
      <w:r>
        <w:continuationSeparator/>
      </w:r>
    </w:p>
  </w:footnote>
  <w:footnote w:id="1">
    <w:p w14:paraId="40F50E1A" w14:textId="77777777" w:rsidR="00000000" w:rsidRDefault="00C14927">
      <w:pPr>
        <w:pStyle w:val="Lbjegyzetszveg"/>
      </w:pPr>
      <w:r>
        <w:rPr>
          <w:rStyle w:val="Lbjegyzet-hivatkozs"/>
        </w:rPr>
        <w:footnoteRef/>
      </w:r>
      <w:r>
        <w:rPr>
          <w:rFonts w:ascii="Times New Roman" w:hAnsi="Times New Roman" w:cs="Times New Roman"/>
        </w:rPr>
        <w:t>Az Élet Igéje, 1978. december</w:t>
      </w:r>
    </w:p>
    <w:p w14:paraId="142ADC1B" w14:textId="77777777" w:rsidR="00000000" w:rsidRDefault="00C14927">
      <w:pPr>
        <w:pStyle w:val="Lbjegyzetszveg"/>
      </w:pPr>
      <w:r>
        <w:rPr>
          <w:rFonts w:ascii="Times New Roman" w:hAnsi="Times New Roman" w:cs="Times New Roman"/>
        </w:rPr>
        <w:t>Megjelent: Chiara Lubich és más keresztények: Éljük az Igét, Budapest, 2008, 115-117 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rawingGridHorizontalSpacing w:val="110"/>
  <w:drawingGridVerticalSpacing w:val="381"/>
  <w:displayHorizontalDrawingGridEvery w:val="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14927"/>
    <w:rsid w:val="00C149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FF07B"/>
  <w14:defaultImageDpi w14:val="0"/>
  <w15:docId w15:val="{808B5DE5-7F31-4C73-9D23-8E019555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rFonts w:ascii="Arial" w:hAnsi="Arial" w:cs="Arial"/>
    </w:rPr>
  </w:style>
  <w:style w:type="paragraph" w:styleId="Cmsor1">
    <w:name w:val="heading 1"/>
    <w:basedOn w:val="Norml"/>
    <w:next w:val="Norml"/>
    <w:link w:val="Cmsor1Char"/>
    <w:uiPriority w:val="99"/>
    <w:qFormat/>
    <w:pPr>
      <w:keepNext/>
      <w:ind w:firstLine="709"/>
      <w:jc w:val="right"/>
      <w:outlineLvl w:val="0"/>
    </w:pPr>
    <w:rPr>
      <w:rFonts w:ascii="Times New Roman" w:hAnsi="Times New Roman" w:cs="Times New Roman"/>
      <w:i/>
      <w:iCs/>
      <w:sz w:val="24"/>
      <w:szCs w:val="24"/>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Theme="majorHAnsi" w:eastAsiaTheme="majorEastAsia" w:hAnsiTheme="majorHAnsi" w:cstheme="majorBidi"/>
      <w:b/>
      <w:bCs/>
      <w:kern w:val="32"/>
      <w:sz w:val="32"/>
      <w:szCs w:val="32"/>
    </w:rPr>
  </w:style>
  <w:style w:type="paragraph" w:styleId="Szvegtrzsbehzssal3">
    <w:name w:val="Body Text Indent 3"/>
    <w:basedOn w:val="Norml"/>
    <w:link w:val="Szvegtrzsbehzssal3Char"/>
    <w:uiPriority w:val="99"/>
    <w:pPr>
      <w:shd w:val="clear" w:color="auto" w:fill="FFFFFF"/>
      <w:ind w:firstLine="720"/>
      <w:jc w:val="both"/>
    </w:pPr>
  </w:style>
  <w:style w:type="character" w:customStyle="1" w:styleId="Szvegtrzsbehzssal3Char">
    <w:name w:val="Szövegtörzs behúzással 3 Char"/>
    <w:basedOn w:val="Bekezdsalapbettpusa"/>
    <w:link w:val="Szvegtrzsbehzssal3"/>
    <w:uiPriority w:val="99"/>
    <w:semiHidden/>
    <w:rPr>
      <w:rFonts w:ascii="Arial" w:hAnsi="Arial" w:cs="Arial"/>
      <w:sz w:val="16"/>
      <w:szCs w:val="16"/>
    </w:rPr>
  </w:style>
  <w:style w:type="paragraph" w:styleId="Lbjegyzetszveg">
    <w:name w:val="footnote text"/>
    <w:aliases w:val="Testo nota a piè di pagina volumi"/>
    <w:basedOn w:val="Norml"/>
    <w:link w:val="LbjegyzetszvegChar"/>
    <w:uiPriority w:val="99"/>
    <w:rPr>
      <w:sz w:val="20"/>
      <w:szCs w:val="20"/>
    </w:rPr>
  </w:style>
  <w:style w:type="character" w:customStyle="1" w:styleId="LbjegyzetszvegChar">
    <w:name w:val="Lábjegyzetszöveg Char"/>
    <w:aliases w:val="Testo nota a piè di pagina volumi Char"/>
    <w:basedOn w:val="Bekezdsalapbettpusa"/>
    <w:link w:val="Lbjegyzetszveg"/>
    <w:uiPriority w:val="99"/>
    <w:semiHidden/>
    <w:rPr>
      <w:rFonts w:ascii="Arial" w:hAnsi="Arial" w:cs="Arial"/>
      <w:sz w:val="20"/>
      <w:szCs w:val="20"/>
    </w:rPr>
  </w:style>
  <w:style w:type="character" w:styleId="Lbjegyzet-hivatkozs">
    <w:name w:val="footnote reference"/>
    <w:basedOn w:val="Bekezdsalapbettpusa"/>
    <w:uiPriority w:val="99"/>
    <w:rPr>
      <w:vertAlign w:val="superscript"/>
    </w:rPr>
  </w:style>
  <w:style w:type="paragraph" w:styleId="Buborkszveg">
    <w:name w:val="Balloon Text"/>
    <w:basedOn w:val="Norml"/>
    <w:link w:val="BuborkszvegChar"/>
    <w:uiPriority w:val="99"/>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Segoe UI" w:hAnsi="Segoe UI" w:cs="Segoe UI"/>
      <w:sz w:val="18"/>
      <w:szCs w:val="18"/>
    </w:rPr>
  </w:style>
  <w:style w:type="paragraph" w:styleId="Szvegtrzs2">
    <w:name w:val="Body Text 2"/>
    <w:basedOn w:val="Norml"/>
    <w:link w:val="Szvegtrzs2Char"/>
    <w:uiPriority w:val="99"/>
    <w:pPr>
      <w:shd w:val="clear" w:color="auto" w:fill="FFFFFF"/>
      <w:ind w:firstLine="709"/>
    </w:pPr>
    <w:rPr>
      <w:rFonts w:ascii="Times New Roman" w:hAnsi="Times New Roman" w:cs="Times New Roman"/>
      <w:sz w:val="24"/>
      <w:szCs w:val="24"/>
    </w:rPr>
  </w:style>
  <w:style w:type="character" w:customStyle="1" w:styleId="Szvegtrzs2Char">
    <w:name w:val="Szövegtörzs 2 Char"/>
    <w:basedOn w:val="Bekezdsalapbettpusa"/>
    <w:link w:val="Szvegtrzs2"/>
    <w:uiPriority w:val="99"/>
    <w:semiHidden/>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4232</Characters>
  <Application>Microsoft Office Word</Application>
  <DocSecurity>0</DocSecurity>
  <Lines>35</Lines>
  <Paragraphs>9</Paragraphs>
  <ScaleCrop>false</ScaleCrop>
  <Company>Alapítvány</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Élet Igéje 2009</dc:title>
  <dc:subject/>
  <dc:creator>Új Város</dc:creator>
  <cp:keywords/>
  <dc:description/>
  <cp:lastModifiedBy>Sándor Bodnár</cp:lastModifiedBy>
  <cp:revision>2</cp:revision>
  <dcterms:created xsi:type="dcterms:W3CDTF">2021-06-23T13:04:00Z</dcterms:created>
  <dcterms:modified xsi:type="dcterms:W3CDTF">2021-06-23T13:04:00Z</dcterms:modified>
</cp:coreProperties>
</file>