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9751" w14:textId="77777777" w:rsidR="00000000" w:rsidRDefault="00E574FB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2009. február</w:t>
      </w:r>
    </w:p>
    <w:p w14:paraId="0FAFE05C" w14:textId="77777777" w:rsidR="00000000" w:rsidRDefault="00E574FB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93EEC68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2E003A75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„Ha valaki követni akar, de nem gyűlöli apját, anyját, feleségét, gyermekeit, fivéreit és nővéreit, sőt még saját magá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 is, nem lehet a tanítványom.” </w:t>
      </w:r>
      <w:r>
        <w:rPr>
          <w:rFonts w:ascii="Times New Roman" w:hAnsi="Times New Roman" w:cs="Times New Roman"/>
          <w:b/>
          <w:bCs/>
          <w:sz w:val="24"/>
          <w:szCs w:val="24"/>
        </w:rPr>
        <w:t>(Lk 14,26)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9CF6AD3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5421612" w14:textId="77777777" w:rsidR="00000000" w:rsidRDefault="00E574FB">
      <w:pPr>
        <w:pStyle w:val="Szvegtrzsbehzssal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szólsz ehhez? Ugye hallatlanul sokat követel ez a radikális ige? Jézus, aki felbonthatatl</w:t>
      </w:r>
      <w:r>
        <w:rPr>
          <w:rFonts w:ascii="Times New Roman" w:hAnsi="Times New Roman" w:cs="Times New Roman"/>
          <w:sz w:val="24"/>
          <w:szCs w:val="24"/>
        </w:rPr>
        <w:t>annak mondta a házasságot és azt parancsolta, hogy szeressünk mindenkit – így különösen is a szüleinket –, ugyanaz a Jézus most mégis azt kívánja, hogy szorítsuk háttérbe minden szép földi érzelmünket, amennyiben azok akadályoznák az iránta való szeretet k</w:t>
      </w:r>
      <w:r>
        <w:rPr>
          <w:rFonts w:ascii="Times New Roman" w:hAnsi="Times New Roman" w:cs="Times New Roman"/>
          <w:sz w:val="24"/>
          <w:szCs w:val="24"/>
        </w:rPr>
        <w:t>özvetlenségét. Ilyesmit csak Isten kívánhat.</w:t>
      </w:r>
    </w:p>
    <w:p w14:paraId="535555DA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valóban kiszakítja az embereket természetes életmódjukból és mindenekelőtt önmagához akarja kötni őket, hogy megvalósítsa a földön az egyetemes testvériséget.</w:t>
      </w:r>
    </w:p>
    <w:p w14:paraId="0BCB7792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terve megvalósításának útjában akadályt tal</w:t>
      </w:r>
      <w:r>
        <w:rPr>
          <w:rFonts w:ascii="Times New Roman" w:hAnsi="Times New Roman" w:cs="Times New Roman"/>
          <w:sz w:val="24"/>
          <w:szCs w:val="24"/>
        </w:rPr>
        <w:t>ál, azt ledönti, „levágja”. Ezért beszél az Evangélium „kardról”, természetesen átvitt értelemben.</w:t>
      </w:r>
    </w:p>
    <w:p w14:paraId="17B6DAAF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„Holtaknak” nevezi azokat, akik nem tudták jobban szeretni Őt, mint anyjukat, feleségüket vagy saját életüket. Emlé</w:t>
      </w:r>
      <w:r>
        <w:rPr>
          <w:rFonts w:ascii="Times New Roman" w:hAnsi="Times New Roman" w:cs="Times New Roman"/>
          <w:sz w:val="24"/>
          <w:szCs w:val="24"/>
        </w:rPr>
        <w:t>kszel arra az emberre, aki azt kérte, hogy apját eltemethesse, mielőtt az Ő nyomába szegődne? Neki válaszolta Jézus: „Hagyd a holtakra, hadd temessék halottaikat!”</w:t>
      </w:r>
      <w:r>
        <w:rPr>
          <w:rStyle w:val="Lbjegyzet-hivatkozs"/>
          <w:rFonts w:ascii="Times New Roman" w:hAnsi="Times New Roman" w:cs="Times New Roman"/>
        </w:rPr>
        <w:t xml:space="preserve"> </w:t>
      </w:r>
      <w:r>
        <w:rPr>
          <w:rStyle w:val="Lbjegyzet-hivatkozs"/>
          <w:rFonts w:ascii="Times New Roman" w:hAnsi="Times New Roman" w:cs="Times New Roman"/>
        </w:rPr>
        <w:footnoteReference w:id="2"/>
      </w:r>
    </w:p>
    <w:p w14:paraId="5CF0195B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magas követelménnyel szemben talán félelem tölt el; talán arra gondolsz, h</w:t>
      </w:r>
      <w:r>
        <w:rPr>
          <w:rFonts w:ascii="Times New Roman" w:hAnsi="Times New Roman" w:cs="Times New Roman"/>
          <w:sz w:val="24"/>
          <w:szCs w:val="24"/>
        </w:rPr>
        <w:t>ogy Jézus szavai az akkori időkben voltak érvényesek, vagy azoknak szólnak, akik rendkívüli hivatást kaptak Jézus követésére.</w:t>
      </w:r>
    </w:p>
    <w:p w14:paraId="0209913A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Tévedsz. Ezek a szavak mindenkor érvényesek, a mi korunkban is és érvényesek minden keresztényre; tehát rád is vonatkoznak.</w:t>
      </w:r>
    </w:p>
    <w:p w14:paraId="44151764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</w:t>
      </w:r>
      <w:r>
        <w:rPr>
          <w:rFonts w:ascii="Times New Roman" w:hAnsi="Times New Roman" w:cs="Times New Roman"/>
          <w:sz w:val="24"/>
          <w:szCs w:val="24"/>
        </w:rPr>
        <w:t>időkben számtalan alkalom kínálkozik, hogy megvalósítsd Jézus tanítását.</w:t>
      </w:r>
    </w:p>
    <w:p w14:paraId="782F2F71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van valaki a családodban, aki ellenzi a kereszténységet?</w:t>
      </w:r>
    </w:p>
    <w:p w14:paraId="453C0A45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azt kívánja, hogy tégy tanúságot róla az életeddel és alkalmas pillanatban a szavaiddal is, annak ellenére, hogy e</w:t>
      </w:r>
      <w:r>
        <w:rPr>
          <w:rFonts w:ascii="Times New Roman" w:hAnsi="Times New Roman" w:cs="Times New Roman"/>
          <w:sz w:val="24"/>
          <w:szCs w:val="24"/>
        </w:rPr>
        <w:t>setleg gúnyolnak vagy gyaláznak miatta.</w:t>
      </w:r>
    </w:p>
    <w:p w14:paraId="2B62DB99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Áldott állapotban vagy és férjed azt akarja, hogy szakítsd meg a terhességet? Istennek engedelmeskedj, ne az embereknek!</w:t>
      </w:r>
    </w:p>
    <w:p w14:paraId="0A8F50F4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testvéred gyanús, vagy egyenesen helytelen szándékkal akar egy bizonyos társaságba beveze</w:t>
      </w:r>
      <w:r>
        <w:rPr>
          <w:rFonts w:ascii="Times New Roman" w:hAnsi="Times New Roman" w:cs="Times New Roman"/>
          <w:sz w:val="24"/>
          <w:szCs w:val="24"/>
        </w:rPr>
        <w:t>tni? Ne tarts vele!</w:t>
      </w:r>
    </w:p>
    <w:p w14:paraId="37216859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Becstelen úton szerzett pénzt akarnak elfogadtatni veled? Őrizd meg becsületedet!</w:t>
      </w:r>
    </w:p>
    <w:p w14:paraId="17ACF1A8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családod be akar vonni a lelkiismeretlen, felelőtlen nagyvilági életbe? Inkább szakíts velük, nehogy Krisztus távozzék el tőled.</w:t>
      </w:r>
    </w:p>
    <w:p w14:paraId="60BF6CE8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2AC1E6EF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 valaki követni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akar, de nem gyűlöli apját, anyját, feleségét, gyermekeit, fivéreit és nővéreit, sőt még saját magát is, nem lehet a tanítványom.”</w:t>
      </w:r>
    </w:p>
    <w:p w14:paraId="6BC532D1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73B6D85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Hitetlen családból származol és Krisztushoz való megtérésed miatt szakadás támadt köztetek? Ne riadj meg! Ez az evangélium </w:t>
      </w:r>
      <w:r>
        <w:rPr>
          <w:rFonts w:ascii="Times New Roman" w:hAnsi="Times New Roman" w:cs="Times New Roman"/>
          <w:sz w:val="24"/>
          <w:szCs w:val="24"/>
        </w:rPr>
        <w:t>következménye. Ajánld fel Istennek gyötrődésedet szeretteidért, de ne add fel!</w:t>
      </w:r>
    </w:p>
    <w:p w14:paraId="0DE548E2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Krisztus kiváltságos módon magához hívott, s most elérkezett a pillanat, amikor a teljes önátadás azt kívánja, hogy hagyd el atyádat és anyádat, vagy esetleg szakíts a menyasszo</w:t>
      </w:r>
      <w:r>
        <w:rPr>
          <w:rFonts w:ascii="Times New Roman" w:hAnsi="Times New Roman" w:cs="Times New Roman"/>
          <w:sz w:val="24"/>
          <w:szCs w:val="24"/>
        </w:rPr>
        <w:t>nyoddal?</w:t>
      </w:r>
    </w:p>
    <w:p w14:paraId="3029B71B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Tedd meg, amit elhatároztál!</w:t>
      </w:r>
    </w:p>
    <w:p w14:paraId="4B6258B4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nem küzd, az nem is győzhet.</w:t>
      </w:r>
    </w:p>
    <w:p w14:paraId="16F1DFB0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581F24CC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 valaki követni akar, de nem gyűlöli apját, anyját, feleségét, gyermekeit, fivéreit és nővéreit, sőt még saját magát is, nem lehet a tanítványom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3DD39959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79AED31B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 sőt még saját magát is”</w:t>
      </w:r>
    </w:p>
    <w:p w14:paraId="42E5A29A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üld</w:t>
      </w:r>
      <w:r>
        <w:rPr>
          <w:rFonts w:ascii="Times New Roman" w:hAnsi="Times New Roman" w:cs="Times New Roman"/>
          <w:sz w:val="24"/>
          <w:szCs w:val="24"/>
        </w:rPr>
        <w:t>öztetések földjén élsz, és ha kiállsz Krisztus mellett, az életedet veszélyezteti? Légy bátor! Van, amikor még ezt is megkívánja hitünk. A vértanúk kora soha nem ér teljesen véget az egyházban.</w:t>
      </w:r>
    </w:p>
    <w:p w14:paraId="7E9BC815" w14:textId="77777777" w:rsidR="00000000" w:rsidRDefault="00E574FB">
      <w:pPr>
        <w:pStyle w:val="Szvegtrzs2"/>
        <w:tabs>
          <w:tab w:val="clear" w:pos="2693"/>
        </w:tabs>
        <w:ind w:firstLine="440"/>
      </w:pPr>
      <w:r>
        <w:t>Életünk során előbb-utóbb mindannyiunknak választanunk kell Kr</w:t>
      </w:r>
      <w:r>
        <w:t>isztus és a világ dolgai között, hogy hiteles keresztények maradhassunk. Számodra is elérkezik ez a pillanat.</w:t>
      </w:r>
    </w:p>
    <w:p w14:paraId="3957BB2D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félj! Ne féltsd az életed! Jobb elveszíteni azt Istenért, mint nem találni meg soha többé. A másik Élet valóság!</w:t>
      </w:r>
    </w:p>
    <w:p w14:paraId="75B47666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féltsd szeretteidet sem! Is</w:t>
      </w:r>
      <w:r>
        <w:rPr>
          <w:rFonts w:ascii="Times New Roman" w:hAnsi="Times New Roman" w:cs="Times New Roman"/>
          <w:sz w:val="24"/>
          <w:szCs w:val="24"/>
        </w:rPr>
        <w:t>ten szereti őket. Egy napon majd – ha képes leszel arra, hogy Istent jobban szeresd náluk – Ő melléjük áll, és szeretetének mindeneket vonzó igéivel fogja hívni őket. Te pedig segítesz majd nekik, hogy veled együtt Krisztus igazi tanítványaivá legyenek.</w:t>
      </w:r>
    </w:p>
    <w:p w14:paraId="272F2B15" w14:textId="77777777" w:rsidR="00000000" w:rsidRDefault="00E574FB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57947A34" w14:textId="77777777" w:rsidR="00000000" w:rsidRDefault="00E574FB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B545" w14:textId="77777777" w:rsidR="00000000" w:rsidRDefault="00E574FB">
      <w:r>
        <w:separator/>
      </w:r>
    </w:p>
  </w:endnote>
  <w:endnote w:type="continuationSeparator" w:id="0">
    <w:p w14:paraId="77061DD5" w14:textId="77777777" w:rsidR="00000000" w:rsidRDefault="00E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F1DB" w14:textId="77777777" w:rsidR="00000000" w:rsidRDefault="00E574FB">
      <w:r>
        <w:separator/>
      </w:r>
    </w:p>
  </w:footnote>
  <w:footnote w:type="continuationSeparator" w:id="0">
    <w:p w14:paraId="288271E2" w14:textId="77777777" w:rsidR="00000000" w:rsidRDefault="00E574FB">
      <w:r>
        <w:continuationSeparator/>
      </w:r>
    </w:p>
  </w:footnote>
  <w:footnote w:id="1">
    <w:p w14:paraId="683F9801" w14:textId="77777777" w:rsidR="00000000" w:rsidRDefault="00E574FB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Az Élet Igéje, 1978. október</w:t>
      </w:r>
      <w:r>
        <w:rPr>
          <w:rFonts w:ascii="Times New Roman" w:hAnsi="Times New Roman" w:cs="Times New Roman"/>
        </w:rPr>
        <w:br/>
        <w:t>Megjelent: Chiara Lubich és más keresztények: Éljük az Igét, Budapest, 2008, 91-93 o.</w:t>
      </w:r>
    </w:p>
  </w:footnote>
  <w:footnote w:id="2">
    <w:p w14:paraId="6AB74AEF" w14:textId="77777777" w:rsidR="00000000" w:rsidRDefault="00E574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Lk 9,60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74FB"/>
    <w:rsid w:val="00E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C4750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bjegyzetszveg">
    <w:name w:val="footnote text"/>
    <w:aliases w:val="Testo nota a piè di pagina volumi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aliases w:val="Testo nota a piè di pagina volumi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shd w:val="clear" w:color="auto" w:fill="FFFFFF"/>
      <w:tabs>
        <w:tab w:val="left" w:pos="2693"/>
      </w:tabs>
      <w:ind w:firstLine="720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3347</Characters>
  <Application>Microsoft Office Word</Application>
  <DocSecurity>0</DocSecurity>
  <Lines>27</Lines>
  <Paragraphs>7</Paragraphs>
  <ScaleCrop>false</ScaleCrop>
  <Company>Alapítvány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2009</dc:title>
  <dc:subject/>
  <dc:creator>Új Város</dc:creator>
  <cp:keywords/>
  <dc:description/>
  <cp:lastModifiedBy>Sándor Bodnár</cp:lastModifiedBy>
  <cp:revision>2</cp:revision>
  <dcterms:created xsi:type="dcterms:W3CDTF">2021-06-23T13:04:00Z</dcterms:created>
  <dcterms:modified xsi:type="dcterms:W3CDTF">2021-06-23T13:04:00Z</dcterms:modified>
</cp:coreProperties>
</file>